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61" w:rsidRDefault="004D7561" w:rsidP="004D7561">
      <w:pPr>
        <w:ind w:right="-1"/>
        <w:jc w:val="center"/>
        <w:rPr>
          <w:i/>
          <w:sz w:val="30"/>
          <w:szCs w:val="30"/>
        </w:rPr>
      </w:pPr>
      <w:r w:rsidRPr="00416D50">
        <w:rPr>
          <w:i/>
          <w:sz w:val="30"/>
          <w:szCs w:val="30"/>
        </w:rPr>
        <w:t>Домашнее насилия это не то, что нужно скрывать, замалчивать, терпеть либо страдать от него. Случай семейного насилия, если он произошёл, необходимо остановить, чтобы предотвратить его повторение в будущем.</w:t>
      </w:r>
    </w:p>
    <w:p w:rsidR="004D7561" w:rsidRDefault="004D7561" w:rsidP="004D7561">
      <w:pPr>
        <w:pStyle w:val="ConsPlusCell"/>
        <w:ind w:right="-1"/>
        <w:jc w:val="center"/>
        <w:rPr>
          <w:b/>
          <w:sz w:val="36"/>
          <w:szCs w:val="36"/>
        </w:rPr>
      </w:pPr>
      <w:r w:rsidRPr="00416D50">
        <w:rPr>
          <w:b/>
          <w:sz w:val="36"/>
          <w:szCs w:val="36"/>
        </w:rPr>
        <w:t>За предоставлением услуги временного приюта для лиц, пострадавших от домашнего насилия, Вы можете обратиться</w:t>
      </w:r>
    </w:p>
    <w:p w:rsidR="004D7561" w:rsidRDefault="004D7561" w:rsidP="004D7561">
      <w:pPr>
        <w:pStyle w:val="ConsPlusCell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 </w:t>
      </w:r>
      <w:r w:rsidRPr="00416D50">
        <w:rPr>
          <w:b/>
          <w:sz w:val="36"/>
          <w:szCs w:val="36"/>
        </w:rPr>
        <w:t xml:space="preserve">специалистам </w:t>
      </w:r>
      <w:r>
        <w:rPr>
          <w:b/>
          <w:sz w:val="36"/>
          <w:szCs w:val="36"/>
        </w:rPr>
        <w:t>организаций</w:t>
      </w:r>
      <w:r w:rsidRPr="00416D50">
        <w:rPr>
          <w:b/>
          <w:sz w:val="36"/>
          <w:szCs w:val="36"/>
        </w:rPr>
        <w:t xml:space="preserve"> </w:t>
      </w:r>
      <w:r w:rsidRPr="003C553B">
        <w:rPr>
          <w:b/>
          <w:color w:val="FFFFFF" w:themeColor="background1"/>
          <w:sz w:val="36"/>
          <w:szCs w:val="36"/>
          <w:shd w:val="clear" w:color="auto" w:fill="FF0000"/>
        </w:rPr>
        <w:t>(1), (2)</w:t>
      </w:r>
      <w:r>
        <w:rPr>
          <w:b/>
          <w:sz w:val="36"/>
          <w:szCs w:val="36"/>
        </w:rPr>
        <w:t xml:space="preserve">, </w:t>
      </w:r>
    </w:p>
    <w:p w:rsidR="004D7561" w:rsidRPr="00416D50" w:rsidRDefault="004D7561" w:rsidP="004D7561">
      <w:pPr>
        <w:pStyle w:val="ConsPlusCell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позвонив по</w:t>
      </w:r>
      <w:r w:rsidRPr="00416D50">
        <w:rPr>
          <w:b/>
          <w:sz w:val="36"/>
          <w:szCs w:val="36"/>
        </w:rPr>
        <w:t xml:space="preserve"> номерам телефонов:</w:t>
      </w:r>
    </w:p>
    <w:tbl>
      <w:tblPr>
        <w:tblStyle w:val="a3"/>
        <w:tblpPr w:leftFromText="180" w:rightFromText="180" w:vertAnchor="text" w:horzAnchor="margin" w:tblpXSpec="center" w:tblpY="61"/>
        <w:tblW w:w="0" w:type="auto"/>
        <w:shd w:val="clear" w:color="auto" w:fill="FF0000"/>
        <w:tblLook w:val="0000"/>
      </w:tblPr>
      <w:tblGrid>
        <w:gridCol w:w="635"/>
        <w:gridCol w:w="8584"/>
      </w:tblGrid>
      <w:tr w:rsidR="004D7561" w:rsidRPr="00416D50" w:rsidTr="00F45CF3">
        <w:trPr>
          <w:trHeight w:val="983"/>
        </w:trPr>
        <w:tc>
          <w:tcPr>
            <w:tcW w:w="501" w:type="dxa"/>
            <w:tcBorders>
              <w:left w:val="nil"/>
            </w:tcBorders>
            <w:shd w:val="clear" w:color="auto" w:fill="FF0000"/>
          </w:tcPr>
          <w:p w:rsidR="004D7561" w:rsidRPr="00244D6C" w:rsidRDefault="004D7561" w:rsidP="00F45CF3">
            <w:pPr>
              <w:pStyle w:val="ConsPlusCell"/>
              <w:ind w:right="-1"/>
              <w:rPr>
                <w:b/>
                <w:color w:val="FFFFFF" w:themeColor="background1"/>
                <w:sz w:val="36"/>
                <w:szCs w:val="36"/>
              </w:rPr>
            </w:pPr>
          </w:p>
          <w:p w:rsidR="004D7561" w:rsidRPr="00244D6C" w:rsidRDefault="004D7561" w:rsidP="00F45CF3">
            <w:pPr>
              <w:pStyle w:val="ConsPlusCell"/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(</w:t>
            </w:r>
            <w:r w:rsidRPr="00244D6C">
              <w:rPr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8584" w:type="dxa"/>
            <w:tcBorders>
              <w:right w:val="nil"/>
            </w:tcBorders>
            <w:shd w:val="clear" w:color="auto" w:fill="FF0000"/>
          </w:tcPr>
          <w:p w:rsidR="004D7561" w:rsidRPr="00244D6C" w:rsidRDefault="004D7561" w:rsidP="00F45CF3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  <w:p w:rsidR="004D7561" w:rsidRPr="00244D6C" w:rsidRDefault="004D7561" w:rsidP="00F45CF3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Круглосуточная линия…………….....(017) 317 32 </w:t>
            </w:r>
            <w:proofErr w:type="spellStart"/>
            <w:r>
              <w:rPr>
                <w:b/>
                <w:color w:val="FFFFFF" w:themeColor="background1"/>
                <w:sz w:val="36"/>
                <w:szCs w:val="36"/>
              </w:rPr>
              <w:t>32</w:t>
            </w:r>
            <w:proofErr w:type="spellEnd"/>
            <w:r w:rsidRPr="00C97AA3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4D7561" w:rsidRPr="00416D50" w:rsidTr="00F45CF3">
        <w:trPr>
          <w:trHeight w:val="1296"/>
        </w:trPr>
        <w:tc>
          <w:tcPr>
            <w:tcW w:w="501" w:type="dxa"/>
            <w:tcBorders>
              <w:left w:val="nil"/>
            </w:tcBorders>
            <w:shd w:val="clear" w:color="auto" w:fill="FF0000"/>
          </w:tcPr>
          <w:p w:rsidR="004D7561" w:rsidRPr="00244D6C" w:rsidRDefault="004D7561" w:rsidP="00F45CF3">
            <w:pPr>
              <w:pStyle w:val="ConsPlusCell"/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(</w:t>
            </w:r>
            <w:r w:rsidRPr="00244D6C">
              <w:rPr>
                <w:b/>
                <w:color w:val="FFFFFF" w:themeColor="background1"/>
                <w:sz w:val="36"/>
                <w:szCs w:val="36"/>
              </w:rPr>
              <w:t>2</w:t>
            </w:r>
            <w:r>
              <w:rPr>
                <w:b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8584" w:type="dxa"/>
            <w:tcBorders>
              <w:right w:val="nil"/>
            </w:tcBorders>
            <w:shd w:val="clear" w:color="auto" w:fill="FF0000"/>
          </w:tcPr>
          <w:p w:rsidR="004D7561" w:rsidRDefault="004D7561" w:rsidP="00F45CF3">
            <w:pPr>
              <w:pStyle w:val="ConsPlusCell"/>
              <w:tabs>
                <w:tab w:val="left" w:pos="6730"/>
              </w:tabs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Специалисты, психолог…………………….310 67 76</w:t>
            </w:r>
          </w:p>
          <w:p w:rsidR="004D7561" w:rsidRPr="00244D6C" w:rsidRDefault="004D7561" w:rsidP="00F45CF3">
            <w:pPr>
              <w:pStyle w:val="ConsPlusCell"/>
              <w:tabs>
                <w:tab w:val="left" w:pos="6730"/>
              </w:tabs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                                    (044) 704 05 53 - круглосуточно                </w:t>
            </w:r>
            <w:r w:rsidRPr="00244D6C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:rsidR="004D7561" w:rsidRPr="000930E6" w:rsidRDefault="004D7561" w:rsidP="00F45CF3">
            <w:pPr>
              <w:pStyle w:val="ConsPlusCell"/>
              <w:tabs>
                <w:tab w:val="left" w:pos="6730"/>
              </w:tabs>
              <w:ind w:right="-1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</w:p>
          <w:p w:rsidR="004D7561" w:rsidRPr="00244D6C" w:rsidRDefault="004D7561" w:rsidP="00F45CF3">
            <w:pPr>
              <w:pStyle w:val="ConsPlusCell"/>
              <w:tabs>
                <w:tab w:val="left" w:pos="6730"/>
              </w:tabs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Пн. 08.00-17.00</w:t>
            </w:r>
          </w:p>
          <w:p w:rsidR="004D7561" w:rsidRPr="00244D6C" w:rsidRDefault="004D7561" w:rsidP="00F45CF3">
            <w:pPr>
              <w:pStyle w:val="ConsPlusCell"/>
              <w:tabs>
                <w:tab w:val="left" w:pos="6730"/>
              </w:tabs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Вт. 08.00-17.00</w:t>
            </w:r>
          </w:p>
          <w:p w:rsidR="004D7561" w:rsidRPr="00244D6C" w:rsidRDefault="004D7561" w:rsidP="00F45CF3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Ср. 10.</w:t>
            </w:r>
            <w:r>
              <w:rPr>
                <w:b/>
                <w:color w:val="FFFFFF" w:themeColor="background1"/>
                <w:sz w:val="36"/>
                <w:szCs w:val="36"/>
              </w:rPr>
              <w:t>4</w:t>
            </w:r>
            <w:r w:rsidRPr="00244D6C">
              <w:rPr>
                <w:b/>
                <w:color w:val="FFFFFF" w:themeColor="background1"/>
                <w:sz w:val="36"/>
                <w:szCs w:val="36"/>
              </w:rPr>
              <w:t>5-20.00</w:t>
            </w:r>
          </w:p>
          <w:p w:rsidR="004D7561" w:rsidRPr="00244D6C" w:rsidRDefault="004D7561" w:rsidP="00F45CF3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Чт. 08.</w:t>
            </w:r>
            <w:r>
              <w:rPr>
                <w:b/>
                <w:color w:val="FFFFFF" w:themeColor="background1"/>
                <w:sz w:val="36"/>
                <w:szCs w:val="36"/>
              </w:rPr>
              <w:t>00</w:t>
            </w:r>
            <w:r w:rsidRPr="00244D6C">
              <w:rPr>
                <w:b/>
                <w:color w:val="FFFFFF" w:themeColor="background1"/>
                <w:sz w:val="36"/>
                <w:szCs w:val="36"/>
              </w:rPr>
              <w:t>-1</w:t>
            </w:r>
            <w:r>
              <w:rPr>
                <w:b/>
                <w:color w:val="FFFFFF" w:themeColor="background1"/>
                <w:sz w:val="36"/>
                <w:szCs w:val="36"/>
              </w:rPr>
              <w:t>7</w:t>
            </w:r>
            <w:r w:rsidRPr="00244D6C">
              <w:rPr>
                <w:b/>
                <w:color w:val="FFFFFF" w:themeColor="background1"/>
                <w:sz w:val="36"/>
                <w:szCs w:val="36"/>
              </w:rPr>
              <w:t>.00</w:t>
            </w:r>
          </w:p>
          <w:p w:rsidR="004D7561" w:rsidRPr="00244D6C" w:rsidRDefault="004D7561" w:rsidP="004D7561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Пт. 08.</w:t>
            </w:r>
            <w:r>
              <w:rPr>
                <w:b/>
                <w:color w:val="FFFFFF" w:themeColor="background1"/>
                <w:sz w:val="36"/>
                <w:szCs w:val="36"/>
              </w:rPr>
              <w:t>00</w:t>
            </w:r>
            <w:r w:rsidRPr="00244D6C">
              <w:rPr>
                <w:b/>
                <w:color w:val="FFFFFF" w:themeColor="background1"/>
                <w:sz w:val="36"/>
                <w:szCs w:val="36"/>
              </w:rPr>
              <w:t>-16.45</w:t>
            </w:r>
          </w:p>
        </w:tc>
      </w:tr>
    </w:tbl>
    <w:p w:rsidR="004D7561" w:rsidRPr="00830A6B" w:rsidRDefault="004D7561" w:rsidP="004D7561">
      <w:pPr>
        <w:pStyle w:val="ConsPlusCell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Милиция</w:t>
      </w:r>
      <w:r w:rsidRPr="00830A6B">
        <w:rPr>
          <w:b/>
          <w:color w:val="FF0000"/>
          <w:sz w:val="36"/>
          <w:szCs w:val="36"/>
        </w:rPr>
        <w:t xml:space="preserve"> </w:t>
      </w:r>
      <w:r w:rsidRPr="00830A6B">
        <w:rPr>
          <w:b/>
          <w:sz w:val="36"/>
          <w:szCs w:val="36"/>
        </w:rPr>
        <w:t>102</w:t>
      </w:r>
    </w:p>
    <w:p w:rsidR="004D7561" w:rsidRDefault="004D7561" w:rsidP="004D7561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Pr="00830A6B">
        <w:rPr>
          <w:b/>
          <w:sz w:val="36"/>
          <w:szCs w:val="36"/>
        </w:rPr>
        <w:t xml:space="preserve">правление внутренних дел </w:t>
      </w:r>
    </w:p>
    <w:p w:rsidR="004D7561" w:rsidRDefault="004D7561" w:rsidP="004D7561">
      <w:pPr>
        <w:ind w:right="-1"/>
        <w:jc w:val="center"/>
        <w:rPr>
          <w:b/>
          <w:sz w:val="36"/>
          <w:szCs w:val="36"/>
        </w:rPr>
      </w:pPr>
      <w:r w:rsidRPr="00830A6B">
        <w:rPr>
          <w:b/>
          <w:sz w:val="36"/>
          <w:szCs w:val="36"/>
        </w:rPr>
        <w:t xml:space="preserve">администрации Советского района </w:t>
      </w:r>
      <w:proofErr w:type="gramStart"/>
      <w:r w:rsidRPr="00830A6B">
        <w:rPr>
          <w:b/>
          <w:sz w:val="36"/>
          <w:szCs w:val="36"/>
        </w:rPr>
        <w:t>г</w:t>
      </w:r>
      <w:proofErr w:type="gramEnd"/>
      <w:r w:rsidRPr="00830A6B">
        <w:rPr>
          <w:b/>
          <w:sz w:val="36"/>
          <w:szCs w:val="36"/>
        </w:rPr>
        <w:t xml:space="preserve">. Минска </w:t>
      </w:r>
    </w:p>
    <w:p w:rsidR="004D7561" w:rsidRPr="00E67429" w:rsidRDefault="004D7561" w:rsidP="004D7561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(дежурная часть) </w:t>
      </w:r>
      <w:r w:rsidRPr="00830A6B">
        <w:rPr>
          <w:b/>
          <w:sz w:val="36"/>
          <w:szCs w:val="36"/>
        </w:rPr>
        <w:t xml:space="preserve">292 02 </w:t>
      </w:r>
      <w:proofErr w:type="spellStart"/>
      <w:r w:rsidRPr="00830A6B">
        <w:rPr>
          <w:b/>
          <w:sz w:val="36"/>
          <w:szCs w:val="36"/>
        </w:rPr>
        <w:t>02</w:t>
      </w:r>
      <w:proofErr w:type="spellEnd"/>
      <w:r w:rsidRPr="00830A6B">
        <w:rPr>
          <w:b/>
          <w:sz w:val="36"/>
          <w:szCs w:val="36"/>
        </w:rPr>
        <w:t>, 292 95 54</w:t>
      </w:r>
    </w:p>
    <w:p w:rsidR="004D7561" w:rsidRPr="00244D6C" w:rsidRDefault="004D7561" w:rsidP="004D7561">
      <w:pPr>
        <w:pStyle w:val="ConsPlusCell"/>
        <w:ind w:right="-1"/>
        <w:jc w:val="center"/>
        <w:rPr>
          <w:sz w:val="32"/>
          <w:szCs w:val="32"/>
        </w:rPr>
      </w:pPr>
      <w:r w:rsidRPr="00244D6C">
        <w:rPr>
          <w:sz w:val="32"/>
          <w:szCs w:val="32"/>
        </w:rPr>
        <w:t>Дополнительно по вопросам оказания помощи лицам, пострадавшим</w:t>
      </w:r>
    </w:p>
    <w:p w:rsidR="004D7561" w:rsidRDefault="004D7561" w:rsidP="004D7561">
      <w:pPr>
        <w:pStyle w:val="ConsPlusCell"/>
        <w:ind w:right="-1"/>
        <w:jc w:val="center"/>
        <w:rPr>
          <w:sz w:val="32"/>
          <w:szCs w:val="32"/>
        </w:rPr>
      </w:pPr>
      <w:r w:rsidRPr="00244D6C">
        <w:rPr>
          <w:sz w:val="32"/>
          <w:szCs w:val="32"/>
        </w:rPr>
        <w:t xml:space="preserve">от домашнего насилия, </w:t>
      </w:r>
      <w:proofErr w:type="gramStart"/>
      <w:r w:rsidRPr="00244D6C">
        <w:rPr>
          <w:sz w:val="32"/>
          <w:szCs w:val="32"/>
        </w:rPr>
        <w:t>проживающим</w:t>
      </w:r>
      <w:proofErr w:type="gramEnd"/>
      <w:r w:rsidRPr="00244D6C">
        <w:rPr>
          <w:sz w:val="32"/>
          <w:szCs w:val="32"/>
        </w:rPr>
        <w:t xml:space="preserve"> на территории Советского района </w:t>
      </w:r>
    </w:p>
    <w:p w:rsidR="004D7561" w:rsidRPr="00244D6C" w:rsidRDefault="004D7561" w:rsidP="004D7561">
      <w:pPr>
        <w:pStyle w:val="ConsPlusCell"/>
        <w:ind w:right="-1"/>
        <w:jc w:val="center"/>
        <w:rPr>
          <w:sz w:val="32"/>
          <w:szCs w:val="32"/>
        </w:rPr>
      </w:pPr>
      <w:r w:rsidRPr="00244D6C">
        <w:rPr>
          <w:sz w:val="32"/>
          <w:szCs w:val="32"/>
        </w:rPr>
        <w:t>г. Минска, Вы можете обратиться в ГУ «Территориальный</w:t>
      </w:r>
    </w:p>
    <w:p w:rsidR="004D7561" w:rsidRPr="00244D6C" w:rsidRDefault="004D7561" w:rsidP="004D7561">
      <w:pPr>
        <w:pStyle w:val="ConsPlusCell"/>
        <w:ind w:right="-1"/>
        <w:jc w:val="center"/>
        <w:rPr>
          <w:sz w:val="32"/>
          <w:szCs w:val="32"/>
        </w:rPr>
      </w:pPr>
      <w:r w:rsidRPr="00244D6C">
        <w:rPr>
          <w:sz w:val="32"/>
          <w:szCs w:val="32"/>
        </w:rPr>
        <w:t xml:space="preserve">центр социального обслуживания населения Советского района </w:t>
      </w:r>
    </w:p>
    <w:p w:rsidR="004D7561" w:rsidRDefault="004D7561" w:rsidP="004D7561">
      <w:pPr>
        <w:pStyle w:val="ConsPlusCell"/>
        <w:ind w:right="-1"/>
        <w:jc w:val="center"/>
        <w:rPr>
          <w:b/>
          <w:sz w:val="32"/>
          <w:szCs w:val="32"/>
        </w:rPr>
      </w:pPr>
      <w:r w:rsidRPr="00244D6C">
        <w:rPr>
          <w:sz w:val="32"/>
          <w:szCs w:val="32"/>
        </w:rPr>
        <w:t xml:space="preserve">г. Минска» по телефону </w:t>
      </w:r>
      <w:r w:rsidRPr="00244D6C">
        <w:rPr>
          <w:b/>
          <w:sz w:val="36"/>
          <w:szCs w:val="36"/>
        </w:rPr>
        <w:t xml:space="preserve">396 </w:t>
      </w:r>
      <w:r>
        <w:rPr>
          <w:b/>
          <w:sz w:val="36"/>
          <w:szCs w:val="36"/>
        </w:rPr>
        <w:t>22 0</w:t>
      </w:r>
      <w:r w:rsidRPr="00244D6C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, 396 10 64</w:t>
      </w:r>
    </w:p>
    <w:p w:rsidR="007E7562" w:rsidRDefault="007E7562"/>
    <w:sectPr w:rsidR="007E7562" w:rsidSect="00416D50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61"/>
    <w:rsid w:val="001449F4"/>
    <w:rsid w:val="002736FF"/>
    <w:rsid w:val="004D7561"/>
    <w:rsid w:val="005B09A0"/>
    <w:rsid w:val="005C6D52"/>
    <w:rsid w:val="005D105A"/>
    <w:rsid w:val="007E7562"/>
    <w:rsid w:val="00C26150"/>
    <w:rsid w:val="00D1431D"/>
    <w:rsid w:val="00EA6010"/>
    <w:rsid w:val="00F5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D75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75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Ideolog_2</dc:creator>
  <cp:lastModifiedBy>Ideolog_2</cp:lastModifiedBy>
  <cp:revision>1</cp:revision>
  <dcterms:created xsi:type="dcterms:W3CDTF">2020-09-03T06:22:00Z</dcterms:created>
  <dcterms:modified xsi:type="dcterms:W3CDTF">2020-09-03T06:24:00Z</dcterms:modified>
</cp:coreProperties>
</file>