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A" w:rsidRPr="0016688A" w:rsidRDefault="0019549F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sz w:val="28"/>
          <w:szCs w:val="28"/>
        </w:rPr>
      </w:pPr>
      <w:r w:rsidRPr="0019549F">
        <w:rPr>
          <w:b/>
          <w:sz w:val="28"/>
          <w:szCs w:val="28"/>
        </w:rPr>
        <w:br/>
      </w:r>
      <w:r w:rsidR="0016688A" w:rsidRPr="0016688A">
        <w:rPr>
          <w:b/>
          <w:sz w:val="28"/>
          <w:szCs w:val="28"/>
        </w:rPr>
        <w:t>КОМИТЕТ ПО ТРУДУ, ЗАНЯТОСТИ И СОЦИАЛЬНОЙ ЗАЩИТЕ МИНГОРИСПОЛКОМА</w:t>
      </w: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sz w:val="28"/>
          <w:szCs w:val="28"/>
        </w:rPr>
      </w:pP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sz w:val="28"/>
          <w:szCs w:val="28"/>
        </w:rPr>
      </w:pP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i/>
          <w:sz w:val="28"/>
          <w:szCs w:val="28"/>
        </w:rPr>
      </w:pPr>
      <w:r w:rsidRPr="0016688A">
        <w:rPr>
          <w:b/>
          <w:i/>
          <w:sz w:val="28"/>
          <w:szCs w:val="28"/>
        </w:rPr>
        <w:t>Государственное Учреждение</w:t>
      </w:r>
    </w:p>
    <w:p w:rsidR="0016688A" w:rsidRPr="0019549F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sz w:val="28"/>
          <w:szCs w:val="28"/>
        </w:rPr>
      </w:pP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sz w:val="28"/>
          <w:szCs w:val="28"/>
        </w:rPr>
      </w:pPr>
      <w:r w:rsidRPr="0016688A">
        <w:rPr>
          <w:b/>
          <w:sz w:val="28"/>
          <w:szCs w:val="28"/>
        </w:rPr>
        <w:t xml:space="preserve">«МИНСКИЙ ГОРОДСКОЙ ЦЕНТР СОЦИАЛЬНОГО ОБСЛУЖИВАНИЯ </w:t>
      </w: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  <w:sz w:val="28"/>
          <w:szCs w:val="28"/>
        </w:rPr>
      </w:pPr>
      <w:r w:rsidRPr="0016688A">
        <w:rPr>
          <w:b/>
          <w:sz w:val="28"/>
          <w:szCs w:val="28"/>
        </w:rPr>
        <w:t>СЕМЬИ И ДЕТЕЙ»</w:t>
      </w:r>
    </w:p>
    <w:p w:rsidR="0016688A" w:rsidRDefault="002C7D29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16000" cy="1041400"/>
            <wp:effectExtent l="19050" t="0" r="0" b="0"/>
            <wp:docPr id="2" name="Рисунок 2" descr="ЭМБЛЕМА_ЦЕН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ЦЕН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877640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3.75pt;height:2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font-weight:bold;v-text-kern:t" trim="t" fitpath="t" string="ПАКЕТ&#10;БЕЗОПАСНОСТИ"/>
          </v:shape>
        </w:pict>
      </w:r>
    </w:p>
    <w:p w:rsidR="0016688A" w:rsidRP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C409EB" w:rsidRPr="00C409EB" w:rsidRDefault="00C409EB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lang w:val="en-US"/>
        </w:rPr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</w:pPr>
    </w:p>
    <w:p w:rsidR="0016688A" w:rsidRDefault="0016688A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lang w:val="en-US"/>
        </w:rPr>
      </w:pPr>
    </w:p>
    <w:p w:rsidR="0019549F" w:rsidRPr="0019549F" w:rsidRDefault="0019549F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lang w:val="en-US"/>
        </w:rPr>
      </w:pPr>
    </w:p>
    <w:p w:rsidR="0016688A" w:rsidRPr="00702CBE" w:rsidRDefault="00702CBE" w:rsidP="0019549F">
      <w:pPr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jc w:val="center"/>
        <w:rPr>
          <w:b/>
        </w:rPr>
      </w:pPr>
      <w:r>
        <w:rPr>
          <w:b/>
        </w:rPr>
        <w:t>МИНСК</w:t>
      </w:r>
    </w:p>
    <w:p w:rsidR="00C409EB" w:rsidRPr="00FB5B2C" w:rsidRDefault="00C409EB" w:rsidP="00FB5B2C">
      <w:pPr>
        <w:pStyle w:val="2"/>
        <w:shd w:val="clear" w:color="auto" w:fill="FFFFFF"/>
        <w:spacing w:before="0" w:beforeAutospacing="0" w:after="0" w:afterAutospacing="0" w:line="600" w:lineRule="atLeast"/>
        <w:ind w:left="360" w:firstLine="540"/>
        <w:rPr>
          <w:rFonts w:ascii="Constantia" w:hAnsi="Constantia"/>
          <w:color w:val="C00000"/>
          <w:sz w:val="44"/>
          <w:szCs w:val="44"/>
          <w:u w:val="single"/>
        </w:rPr>
      </w:pPr>
      <w:r w:rsidRPr="00FB5B2C">
        <w:rPr>
          <w:rFonts w:ascii="Constantia" w:hAnsi="Constantia"/>
          <w:color w:val="C00000"/>
          <w:sz w:val="44"/>
          <w:szCs w:val="44"/>
          <w:u w:val="single"/>
        </w:rPr>
        <w:lastRenderedPageBreak/>
        <w:t>Что такое домашнее насилие?</w:t>
      </w:r>
    </w:p>
    <w:p w:rsidR="00C409EB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/>
          <w:bCs/>
          <w:iCs/>
          <w:color w:val="0070C0"/>
          <w:sz w:val="22"/>
          <w:szCs w:val="22"/>
        </w:rPr>
      </w:pP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Cs/>
          <w:iCs/>
          <w:sz w:val="28"/>
          <w:szCs w:val="28"/>
        </w:rPr>
      </w:pPr>
      <w:r w:rsidRPr="00614DB8">
        <w:rPr>
          <w:b/>
          <w:bCs/>
          <w:iCs/>
          <w:color w:val="000080"/>
          <w:sz w:val="28"/>
          <w:szCs w:val="28"/>
        </w:rPr>
        <w:t>Семья</w:t>
      </w:r>
      <w:r w:rsidRPr="00614DB8">
        <w:rPr>
          <w:b/>
          <w:bCs/>
          <w:iCs/>
          <w:color w:val="0070C0"/>
          <w:sz w:val="28"/>
          <w:szCs w:val="28"/>
        </w:rPr>
        <w:t xml:space="preserve"> </w:t>
      </w:r>
      <w:r w:rsidRPr="00614DB8">
        <w:rPr>
          <w:bCs/>
          <w:iCs/>
          <w:color w:val="333333"/>
          <w:sz w:val="28"/>
          <w:szCs w:val="28"/>
        </w:rPr>
        <w:t xml:space="preserve">– </w:t>
      </w:r>
      <w:r w:rsidRPr="00614DB8">
        <w:rPr>
          <w:bCs/>
          <w:iCs/>
          <w:sz w:val="28"/>
          <w:szCs w:val="28"/>
        </w:rPr>
        <w:t>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Cs/>
          <w:iCs/>
          <w:sz w:val="28"/>
          <w:szCs w:val="28"/>
        </w:rPr>
      </w:pPr>
      <w:r w:rsidRPr="00614DB8">
        <w:rPr>
          <w:bCs/>
          <w:iCs/>
          <w:sz w:val="28"/>
          <w:szCs w:val="28"/>
        </w:rPr>
        <w:t>Другие родственники 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хозяйство.</w:t>
      </w:r>
    </w:p>
    <w:p w:rsidR="00E3544B" w:rsidRDefault="00E3544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000080"/>
          <w:sz w:val="28"/>
          <w:szCs w:val="28"/>
        </w:rPr>
      </w:pP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614DB8">
        <w:rPr>
          <w:rStyle w:val="a4"/>
          <w:color w:val="000080"/>
          <w:sz w:val="28"/>
          <w:szCs w:val="28"/>
        </w:rPr>
        <w:t>Насилие в семье</w:t>
      </w:r>
      <w:r w:rsidRPr="00614DB8">
        <w:rPr>
          <w:rStyle w:val="apple-converted-space"/>
          <w:color w:val="000080"/>
          <w:sz w:val="28"/>
          <w:szCs w:val="28"/>
        </w:rPr>
        <w:t> </w:t>
      </w:r>
      <w:r w:rsidRPr="00614DB8">
        <w:rPr>
          <w:color w:val="333333"/>
          <w:sz w:val="28"/>
          <w:szCs w:val="28"/>
        </w:rPr>
        <w:t xml:space="preserve">– </w:t>
      </w:r>
      <w:r w:rsidRPr="00614DB8">
        <w:rPr>
          <w:sz w:val="28"/>
          <w:szCs w:val="28"/>
        </w:rPr>
        <w:t>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614DB8">
        <w:rPr>
          <w:color w:val="333333"/>
          <w:sz w:val="28"/>
          <w:szCs w:val="28"/>
        </w:rPr>
        <w:t xml:space="preserve"> </w:t>
      </w:r>
    </w:p>
    <w:p w:rsidR="00E3544B" w:rsidRDefault="00E3544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000080"/>
          <w:sz w:val="28"/>
          <w:szCs w:val="28"/>
        </w:rPr>
      </w:pP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14DB8">
        <w:rPr>
          <w:rStyle w:val="a4"/>
          <w:color w:val="000080"/>
          <w:sz w:val="28"/>
          <w:szCs w:val="28"/>
        </w:rPr>
        <w:t>Насилие в отношении женщин</w:t>
      </w:r>
      <w:r w:rsidRPr="00614DB8">
        <w:rPr>
          <w:color w:val="333333"/>
          <w:sz w:val="28"/>
          <w:szCs w:val="28"/>
        </w:rPr>
        <w:t xml:space="preserve">, </w:t>
      </w:r>
      <w:r w:rsidRPr="00614DB8">
        <w:rPr>
          <w:sz w:val="28"/>
          <w:szCs w:val="28"/>
        </w:rPr>
        <w:t>как подразумевается, охватывает следующие случаи, но не ограничивается ими:</w: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14DB8">
        <w:rPr>
          <w:sz w:val="28"/>
          <w:szCs w:val="28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C409EB" w:rsidRPr="00702CBE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  <w:r w:rsidRPr="00614DB8">
        <w:rPr>
          <w:b/>
          <w:bCs/>
          <w:sz w:val="28"/>
          <w:szCs w:val="28"/>
        </w:rPr>
        <w:t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</w:p>
    <w:p w:rsidR="00C409EB" w:rsidRPr="00702CBE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rFonts w:ascii="Constantia" w:hAnsi="Constantia"/>
          <w:b/>
          <w:bCs/>
          <w:color w:val="000080"/>
          <w:sz w:val="28"/>
          <w:szCs w:val="28"/>
        </w:rPr>
      </w:pPr>
      <w:r w:rsidRPr="00FB5B2C">
        <w:rPr>
          <w:rFonts w:ascii="Constantia" w:hAnsi="Constantia"/>
          <w:b/>
          <w:bCs/>
          <w:color w:val="000080"/>
          <w:sz w:val="28"/>
          <w:szCs w:val="28"/>
        </w:rPr>
        <w:t>ДОМАШНЕЕ НАСИЛИЕ ИЛИ БЫТОВОЙ КОНФЛИКТ?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</w:p>
    <w:p w:rsidR="00C409EB" w:rsidRPr="00614DB8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 w:rsidRPr="00614DB8">
        <w:rPr>
          <w:sz w:val="28"/>
          <w:szCs w:val="28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C409EB" w:rsidRPr="00702CBE" w:rsidRDefault="00C409EB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  <w:r w:rsidRPr="00614DB8">
        <w:rPr>
          <w:b/>
          <w:bCs/>
          <w:sz w:val="28"/>
          <w:szCs w:val="28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614DB8" w:rsidRPr="00702CBE" w:rsidRDefault="00614DB8" w:rsidP="00614DB8">
      <w:pPr>
        <w:pStyle w:val="a3"/>
        <w:spacing w:before="0" w:beforeAutospacing="0" w:after="0" w:afterAutospacing="0"/>
        <w:ind w:left="360" w:firstLine="540"/>
        <w:jc w:val="both"/>
        <w:rPr>
          <w:b/>
          <w:bCs/>
          <w:sz w:val="28"/>
          <w:szCs w:val="28"/>
        </w:rPr>
      </w:pPr>
    </w:p>
    <w:p w:rsidR="00C409EB" w:rsidRPr="00B56E22" w:rsidRDefault="00877640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77640">
        <w:lastRenderedPageBreak/>
        <w:pict>
          <v:roundrect id="_x0000_s1026" style="position:absolute;left:0;text-align:left;margin-left:90pt;margin-top:9pt;width:322.2pt;height:45pt;z-index:251654656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FB5B2C" w:rsidRDefault="00FB5B2C" w:rsidP="00614DB8">
                  <w:pPr>
                    <w:jc w:val="center"/>
                    <w:rPr>
                      <w:b/>
                      <w:color w:val="000080"/>
                      <w:sz w:val="16"/>
                      <w:szCs w:val="16"/>
                    </w:rPr>
                  </w:pPr>
                </w:p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80"/>
                      <w:sz w:val="32"/>
                      <w:szCs w:val="32"/>
                      <w:u w:val="single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80"/>
                      <w:sz w:val="32"/>
                      <w:szCs w:val="32"/>
                      <w:u w:val="single"/>
                    </w:rPr>
                    <w:t>Основные виды семейного насилия</w:t>
                  </w:r>
                </w:p>
              </w:txbxContent>
            </v:textbox>
          </v:roundrect>
        </w:pict>
      </w:r>
    </w:p>
    <w:p w:rsidR="00C409EB" w:rsidRPr="00B56E22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B5B2C" w:rsidRDefault="00FB5B2C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center"/>
        <w:rPr>
          <w:color w:val="333333"/>
          <w:sz w:val="21"/>
          <w:szCs w:val="21"/>
        </w:rPr>
      </w:pPr>
    </w:p>
    <w:p w:rsidR="00C409EB" w:rsidRDefault="00877640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center"/>
        <w:rPr>
          <w:color w:val="333333"/>
          <w:sz w:val="21"/>
          <w:szCs w:val="21"/>
        </w:rPr>
      </w:pPr>
      <w:r w:rsidRPr="00877640">
        <w:pict>
          <v:rect id="_x0000_s1027" style="position:absolute;left:0;text-align:left;margin-left:18pt;margin-top:13.5pt;width:171pt;height:27pt;z-index:25165568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80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80"/>
                      <w:sz w:val="28"/>
                      <w:szCs w:val="28"/>
                    </w:rPr>
                    <w:t>Физическое насилие</w:t>
                  </w:r>
                </w:p>
              </w:txbxContent>
            </v:textbox>
          </v:rect>
        </w:pict>
      </w:r>
    </w:p>
    <w:p w:rsidR="00C409EB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sz w:val="28"/>
          <w:szCs w:val="28"/>
        </w:rPr>
      </w:pPr>
      <w:r>
        <w:rPr>
          <w:color w:val="333333"/>
          <w:sz w:val="21"/>
          <w:szCs w:val="21"/>
        </w:rPr>
        <w:t xml:space="preserve">                                                           – </w:t>
      </w:r>
      <w:r w:rsidRPr="00614DB8">
        <w:rPr>
          <w:sz w:val="28"/>
          <w:szCs w:val="28"/>
        </w:rPr>
        <w:t>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т.п.</w:t>
      </w:r>
    </w:p>
    <w:p w:rsidR="00FB5B2C" w:rsidRDefault="00877640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color w:val="333333"/>
          <w:sz w:val="21"/>
          <w:szCs w:val="21"/>
        </w:rPr>
      </w:pPr>
      <w:r w:rsidRPr="00877640">
        <w:pict>
          <v:rect id="_x0000_s1028" style="position:absolute;left:0;text-align:left;margin-left:18pt;margin-top:9.1pt;width:171pt;height:31.5pt;z-index:25165670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8"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  <w:t>Сексуальное насилие</w:t>
                  </w:r>
                </w:p>
              </w:txbxContent>
            </v:textbox>
          </v:rect>
        </w:pict>
      </w:r>
    </w:p>
    <w:p w:rsidR="00C409EB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sz w:val="28"/>
          <w:szCs w:val="28"/>
        </w:rPr>
      </w:pPr>
      <w:r>
        <w:rPr>
          <w:b/>
          <w:color w:val="0070C0"/>
          <w:sz w:val="21"/>
          <w:szCs w:val="21"/>
        </w:rPr>
        <w:t xml:space="preserve">                                                           </w:t>
      </w:r>
      <w:r>
        <w:rPr>
          <w:color w:val="333333"/>
          <w:sz w:val="21"/>
          <w:szCs w:val="21"/>
        </w:rPr>
        <w:t>–</w:t>
      </w:r>
      <w:r w:rsidR="00FB5B2C">
        <w:rPr>
          <w:color w:val="333333"/>
          <w:sz w:val="21"/>
          <w:szCs w:val="21"/>
        </w:rPr>
        <w:t xml:space="preserve"> </w:t>
      </w:r>
      <w:r w:rsidRPr="00614DB8">
        <w:rPr>
          <w:sz w:val="28"/>
          <w:szCs w:val="28"/>
        </w:rPr>
        <w:t>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FB5B2C" w:rsidRPr="00614DB8" w:rsidRDefault="00877640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jc w:val="both"/>
        <w:rPr>
          <w:sz w:val="28"/>
          <w:szCs w:val="28"/>
        </w:rPr>
      </w:pPr>
      <w:r w:rsidRPr="00877640">
        <w:pict>
          <v:rect id="_x0000_s1029" style="position:absolute;left:0;text-align:left;margin-left:18pt;margin-top:11.8pt;width:171pt;height:27pt;z-index:25165772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  <w:t>Психологическое</w:t>
                  </w:r>
                </w:p>
              </w:txbxContent>
            </v:textbox>
          </v:rect>
        </w:pict>
      </w:r>
    </w:p>
    <w:p w:rsidR="00C409EB" w:rsidRDefault="00C409EB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rPr>
          <w:sz w:val="28"/>
          <w:szCs w:val="28"/>
        </w:rPr>
      </w:pPr>
      <w:r>
        <w:rPr>
          <w:b/>
          <w:color w:val="0070C0"/>
          <w:sz w:val="21"/>
          <w:szCs w:val="21"/>
        </w:rPr>
        <w:t xml:space="preserve">                                                           </w:t>
      </w:r>
      <w:r>
        <w:rPr>
          <w:color w:val="333333"/>
          <w:sz w:val="21"/>
          <w:szCs w:val="21"/>
        </w:rPr>
        <w:t xml:space="preserve">– </w:t>
      </w:r>
      <w:r w:rsidR="00FB5B2C">
        <w:rPr>
          <w:color w:val="333333"/>
          <w:sz w:val="21"/>
          <w:szCs w:val="21"/>
        </w:rPr>
        <w:t xml:space="preserve"> </w:t>
      </w:r>
      <w:r w:rsidRPr="00614DB8">
        <w:rPr>
          <w:sz w:val="28"/>
          <w:szCs w:val="28"/>
        </w:rPr>
        <w:t>нанесение вреда психологическому здоровью человека, проявляющееся в оскорблениях, запугивании, угрозах, шантаже,  контроле и т.п.</w:t>
      </w:r>
    </w:p>
    <w:p w:rsidR="00FB5B2C" w:rsidRPr="00614DB8" w:rsidRDefault="00877640" w:rsidP="00614DB8">
      <w:pPr>
        <w:pStyle w:val="a3"/>
        <w:shd w:val="clear" w:color="auto" w:fill="FFFFFF"/>
        <w:spacing w:before="0" w:beforeAutospacing="0" w:after="150" w:afterAutospacing="0" w:line="300" w:lineRule="atLeast"/>
        <w:ind w:left="360" w:firstLine="540"/>
        <w:rPr>
          <w:sz w:val="28"/>
          <w:szCs w:val="28"/>
        </w:rPr>
      </w:pPr>
      <w:r w:rsidRPr="00877640">
        <w:pict>
          <v:rect id="_x0000_s1030" style="position:absolute;left:0;text-align:left;margin-left:18pt;margin-top:13.4pt;width:171pt;height:27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409EB" w:rsidRPr="00FB5B2C" w:rsidRDefault="00C409EB" w:rsidP="00614DB8">
                  <w:pPr>
                    <w:jc w:val="center"/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</w:pPr>
                  <w:r w:rsidRPr="00FB5B2C">
                    <w:rPr>
                      <w:rFonts w:ascii="Constantia" w:hAnsi="Constantia"/>
                      <w:b/>
                      <w:color w:val="000066"/>
                      <w:sz w:val="28"/>
                      <w:szCs w:val="28"/>
                    </w:rPr>
                    <w:t>Экономическое насилие</w:t>
                  </w:r>
                </w:p>
                <w:p w:rsidR="00C409EB" w:rsidRDefault="00C409EB" w:rsidP="00C409EB">
                  <w:pPr>
                    <w:rPr>
                      <w:color w:val="1F497D"/>
                    </w:rPr>
                  </w:pPr>
                </w:p>
              </w:txbxContent>
            </v:textbox>
          </v:rect>
        </w:pic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color w:val="0070C0"/>
          <w:sz w:val="21"/>
          <w:szCs w:val="21"/>
        </w:rPr>
        <w:t xml:space="preserve">                                                           </w:t>
      </w:r>
      <w:r>
        <w:rPr>
          <w:color w:val="333333"/>
          <w:sz w:val="21"/>
          <w:szCs w:val="21"/>
        </w:rPr>
        <w:t xml:space="preserve">– </w:t>
      </w:r>
      <w:r w:rsidRPr="00614DB8">
        <w:rPr>
          <w:sz w:val="28"/>
          <w:szCs w:val="28"/>
        </w:rPr>
        <w:t xml:space="preserve">материальное давление, которое может проявляться в запрете работать или обучаться, лишении финансовой поддержки, полном контроле над </w:t>
      </w:r>
      <w:r w:rsidR="00614DB8" w:rsidRPr="00614DB8">
        <w:rPr>
          <w:sz w:val="28"/>
          <w:szCs w:val="28"/>
        </w:rPr>
        <w:t>расходами.</w:t>
      </w:r>
    </w:p>
    <w:p w:rsidR="00614DB8" w:rsidRDefault="00614DB8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333333"/>
          <w:sz w:val="22"/>
          <w:szCs w:val="22"/>
        </w:rPr>
      </w:pPr>
    </w:p>
    <w:p w:rsidR="00614DB8" w:rsidRPr="00614DB8" w:rsidRDefault="00614DB8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rStyle w:val="a4"/>
          <w:color w:val="333333"/>
          <w:sz w:val="22"/>
          <w:szCs w:val="22"/>
        </w:rPr>
      </w:pPr>
    </w:p>
    <w:p w:rsidR="00C409EB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center"/>
        <w:rPr>
          <w:rStyle w:val="a4"/>
          <w:i/>
          <w:color w:val="CC0000"/>
          <w:sz w:val="28"/>
          <w:szCs w:val="28"/>
        </w:rPr>
      </w:pPr>
      <w:r w:rsidRPr="00614DB8">
        <w:rPr>
          <w:rStyle w:val="a4"/>
          <w:i/>
          <w:color w:val="CC0000"/>
          <w:sz w:val="28"/>
          <w:szCs w:val="28"/>
        </w:rPr>
        <w:t>Очень часто данные виды насилия могут носить комплексный характер!</w:t>
      </w:r>
    </w:p>
    <w:p w:rsidR="00614DB8" w:rsidRPr="00614DB8" w:rsidRDefault="00614DB8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center"/>
        <w:rPr>
          <w:rStyle w:val="a4"/>
          <w:i/>
          <w:color w:val="CC0000"/>
          <w:sz w:val="28"/>
          <w:szCs w:val="28"/>
        </w:rPr>
      </w:pPr>
    </w:p>
    <w:p w:rsidR="00C409EB" w:rsidRPr="00FB5B2C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center"/>
        <w:rPr>
          <w:rFonts w:ascii="Constantia" w:hAnsi="Constantia"/>
          <w:b/>
          <w:bCs/>
          <w:color w:val="990033"/>
          <w:sz w:val="28"/>
          <w:szCs w:val="28"/>
        </w:rPr>
      </w:pPr>
      <w:r w:rsidRPr="00FB5B2C">
        <w:rPr>
          <w:rStyle w:val="a6"/>
          <w:rFonts w:ascii="Constantia" w:hAnsi="Constantia"/>
          <w:color w:val="990033"/>
          <w:sz w:val="28"/>
          <w:szCs w:val="28"/>
        </w:rPr>
        <w:t>НЕ СТЕСНЯЙТЕСЬ ОБРАЩАТЬСЯ ЗА ПОМОЩЬЮ</w:t>
      </w:r>
    </w:p>
    <w:p w:rsidR="00C409EB" w:rsidRPr="00614DB8" w:rsidRDefault="00C409EB" w:rsidP="00614DB8">
      <w:pPr>
        <w:pStyle w:val="a3"/>
        <w:shd w:val="clear" w:color="auto" w:fill="FFFFFF"/>
        <w:spacing w:before="0" w:beforeAutospacing="0" w:after="0" w:afterAutospacing="0"/>
        <w:ind w:left="360" w:firstLine="540"/>
        <w:jc w:val="both"/>
        <w:rPr>
          <w:b/>
          <w:bCs/>
          <w:color w:val="333333"/>
          <w:sz w:val="28"/>
          <w:szCs w:val="28"/>
        </w:rPr>
      </w:pPr>
    </w:p>
    <w:p w:rsidR="00C409EB" w:rsidRPr="00FB5B2C" w:rsidRDefault="00C409EB" w:rsidP="00614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 w:rsidRPr="00FB5B2C">
        <w:rPr>
          <w:b/>
          <w:sz w:val="28"/>
          <w:szCs w:val="28"/>
        </w:rPr>
        <w:t>Адрес</w:t>
      </w:r>
      <w:r w:rsidRPr="00FB5B2C">
        <w:rPr>
          <w:sz w:val="28"/>
          <w:szCs w:val="28"/>
        </w:rPr>
        <w:t xml:space="preserve"> - г. Минск</w:t>
      </w:r>
      <w:r w:rsidR="00702CBE">
        <w:rPr>
          <w:sz w:val="28"/>
          <w:szCs w:val="28"/>
        </w:rPr>
        <w:t>, ул. Чеботарева, 6А, 220070</w:t>
      </w:r>
    </w:p>
    <w:p w:rsidR="00614DB8" w:rsidRPr="00FB5B2C" w:rsidRDefault="00614DB8" w:rsidP="00614DB8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C409EB" w:rsidRPr="00614DB8" w:rsidRDefault="00C409EB" w:rsidP="00FB5B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jc w:val="both"/>
        <w:rPr>
          <w:color w:val="333333"/>
          <w:sz w:val="28"/>
          <w:szCs w:val="28"/>
        </w:rPr>
      </w:pPr>
      <w:r w:rsidRPr="00FB5B2C">
        <w:rPr>
          <w:b/>
          <w:sz w:val="28"/>
          <w:szCs w:val="28"/>
        </w:rPr>
        <w:t>Контакты -</w:t>
      </w:r>
      <w:r w:rsidRPr="00FB5B2C">
        <w:rPr>
          <w:sz w:val="28"/>
          <w:szCs w:val="28"/>
        </w:rPr>
        <w:t xml:space="preserve"> Круглосуточная  телефонная кризисн</w:t>
      </w:r>
      <w:r w:rsidR="00FB5B2C">
        <w:rPr>
          <w:sz w:val="28"/>
          <w:szCs w:val="28"/>
        </w:rPr>
        <w:t xml:space="preserve">ая </w:t>
      </w:r>
      <w:r w:rsidRPr="00FB5B2C">
        <w:rPr>
          <w:sz w:val="28"/>
          <w:szCs w:val="28"/>
        </w:rPr>
        <w:t>информационная линия</w:t>
      </w:r>
      <w:r w:rsidRPr="00614DB8">
        <w:rPr>
          <w:color w:val="333333"/>
          <w:sz w:val="28"/>
          <w:szCs w:val="28"/>
        </w:rPr>
        <w:t xml:space="preserve">  </w:t>
      </w:r>
      <w:r w:rsidR="00702CBE">
        <w:rPr>
          <w:b/>
          <w:color w:val="FF0000"/>
          <w:sz w:val="28"/>
          <w:szCs w:val="28"/>
        </w:rPr>
        <w:t>(</w:t>
      </w:r>
      <w:r w:rsidR="00045699">
        <w:rPr>
          <w:b/>
          <w:color w:val="FF0000"/>
          <w:sz w:val="28"/>
          <w:szCs w:val="28"/>
        </w:rPr>
        <w:t>017) 317 32 32</w:t>
      </w:r>
    </w:p>
    <w:p w:rsidR="00FB5B2C" w:rsidRDefault="00FB5B2C" w:rsidP="00FB5B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B2C" w:rsidRDefault="00FB5B2C" w:rsidP="00614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jc w:val="both"/>
        <w:rPr>
          <w:sz w:val="28"/>
          <w:szCs w:val="28"/>
        </w:rPr>
      </w:pPr>
      <w:r w:rsidRPr="00FB5B2C">
        <w:rPr>
          <w:b/>
          <w:sz w:val="28"/>
          <w:szCs w:val="28"/>
        </w:rPr>
        <w:t>Электронная почта</w:t>
      </w:r>
      <w:r w:rsidRPr="00614DB8">
        <w:rPr>
          <w:b/>
          <w:color w:val="333333"/>
          <w:sz w:val="28"/>
          <w:szCs w:val="28"/>
        </w:rPr>
        <w:t xml:space="preserve"> </w:t>
      </w:r>
      <w:r w:rsidRPr="00614DB8">
        <w:rPr>
          <w:color w:val="333333"/>
          <w:sz w:val="28"/>
          <w:szCs w:val="28"/>
        </w:rPr>
        <w:t xml:space="preserve">- </w:t>
      </w:r>
      <w:hyperlink r:id="rId8" w:history="1">
        <w:r w:rsidRPr="00614DB8">
          <w:rPr>
            <w:rStyle w:val="a5"/>
            <w:sz w:val="28"/>
            <w:szCs w:val="28"/>
          </w:rPr>
          <w:t>7</w:t>
        </w:r>
        <w:r w:rsidRPr="00614DB8">
          <w:rPr>
            <w:rStyle w:val="a5"/>
            <w:sz w:val="28"/>
            <w:szCs w:val="28"/>
            <w:lang w:val="en-US"/>
          </w:rPr>
          <w:t>ja</w:t>
        </w:r>
        <w:r w:rsidRPr="00614DB8">
          <w:rPr>
            <w:rStyle w:val="a5"/>
            <w:sz w:val="28"/>
            <w:szCs w:val="28"/>
          </w:rPr>
          <w:t>-</w:t>
        </w:r>
        <w:r w:rsidRPr="00614DB8">
          <w:rPr>
            <w:rStyle w:val="a5"/>
            <w:sz w:val="28"/>
            <w:szCs w:val="28"/>
            <w:lang w:val="en-US"/>
          </w:rPr>
          <w:t>by</w:t>
        </w:r>
        <w:r w:rsidRPr="00614DB8">
          <w:rPr>
            <w:rStyle w:val="a5"/>
            <w:sz w:val="28"/>
            <w:szCs w:val="28"/>
          </w:rPr>
          <w:t>@</w:t>
        </w:r>
        <w:r w:rsidRPr="00614DB8">
          <w:rPr>
            <w:rStyle w:val="a5"/>
            <w:sz w:val="28"/>
            <w:szCs w:val="28"/>
            <w:lang w:val="en-US"/>
          </w:rPr>
          <w:t>tut</w:t>
        </w:r>
        <w:r w:rsidRPr="00614DB8">
          <w:rPr>
            <w:rStyle w:val="a5"/>
            <w:sz w:val="28"/>
            <w:szCs w:val="28"/>
          </w:rPr>
          <w:t>.</w:t>
        </w:r>
        <w:r w:rsidRPr="00614DB8">
          <w:rPr>
            <w:rStyle w:val="a5"/>
            <w:sz w:val="28"/>
            <w:szCs w:val="28"/>
            <w:lang w:val="en-US"/>
          </w:rPr>
          <w:t>by</w:t>
        </w:r>
      </w:hyperlink>
    </w:p>
    <w:p w:rsidR="00FB5B2C" w:rsidRPr="00FB5B2C" w:rsidRDefault="00FB5B2C" w:rsidP="00FB5B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5B2C" w:rsidRPr="00FB5B2C" w:rsidRDefault="00FB5B2C" w:rsidP="00FB5B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 w:firstLine="0"/>
        <w:rPr>
          <w:sz w:val="28"/>
          <w:szCs w:val="28"/>
        </w:rPr>
      </w:pPr>
      <w:r w:rsidRPr="00030894">
        <w:rPr>
          <w:rFonts w:ascii="Constantia" w:hAnsi="Constantia"/>
          <w:b/>
          <w:color w:val="990033"/>
          <w:sz w:val="28"/>
          <w:szCs w:val="28"/>
          <w:u w:val="single"/>
          <w:shd w:val="clear" w:color="auto" w:fill="FFFFFF"/>
        </w:rPr>
        <w:t>Мы в социальных сетях:</w:t>
      </w:r>
      <w:r w:rsidRPr="00FB5B2C">
        <w:rPr>
          <w:color w:val="000000"/>
          <w:sz w:val="28"/>
          <w:szCs w:val="28"/>
        </w:rPr>
        <w:br/>
      </w:r>
      <w:hyperlink r:id="rId9" w:tgtFrame="_blank" w:history="1">
        <w:r w:rsidRPr="00FB5B2C">
          <w:rPr>
            <w:rStyle w:val="a5"/>
            <w:sz w:val="28"/>
            <w:szCs w:val="28"/>
            <w:shd w:val="clear" w:color="auto" w:fill="FFFFFF"/>
          </w:rPr>
          <w:t>https://vk.com/familysocialhelp</w:t>
        </w:r>
      </w:hyperlink>
      <w:r w:rsidRPr="00FB5B2C">
        <w:rPr>
          <w:color w:val="000000"/>
          <w:sz w:val="28"/>
          <w:szCs w:val="28"/>
        </w:rPr>
        <w:br/>
      </w:r>
      <w:hyperlink r:id="rId10" w:tgtFrame="_blank" w:history="1">
        <w:r w:rsidRPr="00FB5B2C">
          <w:rPr>
            <w:rStyle w:val="a5"/>
            <w:sz w:val="28"/>
            <w:szCs w:val="28"/>
            <w:shd w:val="clear" w:color="auto" w:fill="FFFFFF"/>
          </w:rPr>
          <w:t>https://www.facebook.com/socialfamilyhelp</w:t>
        </w:r>
      </w:hyperlink>
    </w:p>
    <w:p w:rsidR="00FB5B2C" w:rsidRDefault="00C409EB" w:rsidP="00614DB8">
      <w:pPr>
        <w:ind w:left="900"/>
        <w:jc w:val="both"/>
        <w:rPr>
          <w:b/>
          <w:color w:val="333333"/>
          <w:sz w:val="28"/>
          <w:szCs w:val="28"/>
        </w:rPr>
      </w:pPr>
      <w:r w:rsidRPr="00614DB8">
        <w:rPr>
          <w:b/>
          <w:color w:val="333333"/>
          <w:sz w:val="28"/>
          <w:szCs w:val="28"/>
        </w:rPr>
        <w:t xml:space="preserve">             </w:t>
      </w: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702CBE" w:rsidRDefault="00702CBE" w:rsidP="00FB5B2C">
      <w:pPr>
        <w:ind w:left="900"/>
        <w:jc w:val="center"/>
        <w:rPr>
          <w:sz w:val="28"/>
          <w:szCs w:val="28"/>
        </w:rPr>
      </w:pPr>
    </w:p>
    <w:p w:rsidR="00C409EB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lastRenderedPageBreak/>
        <w:t>ПЛАН ОБЕСПЕЧЕНИЯ БЕЗОПАСНОСТИ 1</w:t>
      </w:r>
    </w:p>
    <w:p w:rsidR="00FB5B2C" w:rsidRP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</w:rPr>
        <w:t>Если вы живете вместе с человеком, который применяет насилие по отношению к вам</w:t>
      </w:r>
      <w:r w:rsidRPr="00FB5B2C">
        <w:rPr>
          <w:b/>
          <w:i/>
          <w:color w:val="000066"/>
          <w:sz w:val="28"/>
          <w:szCs w:val="28"/>
          <w:lang w:val="be-BY"/>
        </w:rPr>
        <w:t>: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FB5B2C">
        <w:rPr>
          <w:rFonts w:ascii="Times New Roman" w:hAnsi="Times New Roman"/>
          <w:sz w:val="28"/>
          <w:szCs w:val="28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насили, либо прячьтесь в таком месте, либо покиньте квартиру;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Выучите наизусть телефоны милиции, шелтеров, кризисных комнат для женщин, соседей, друзей, к которым  можете обратиться, находясь в опасности;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</w:rPr>
        <w:t>Подумайте, каким образом вы можете связаться с милицией</w:t>
      </w:r>
      <w:r w:rsidRPr="00FB5B2C">
        <w:rPr>
          <w:rFonts w:ascii="Times New Roman" w:hAnsi="Times New Roman"/>
          <w:sz w:val="28"/>
          <w:szCs w:val="28"/>
          <w:lang w:val="be-BY"/>
        </w:rPr>
        <w:t>; не забывайте, что в милицию вы сможете позвонить в любое время бесплатно;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Расскажите друзьям и соседям, которым вы доверяете, о вашей ситуации;  договоритесь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Потренируйтесь с детьми, как быстро покинуть квартиру (дом);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Под любым предлогом, который не вызовет подозрение, выходите из квартиры (дома); таким образом вы приучите супруга к тому, что вы не постонянно находитесь в квартире (доме);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lastRenderedPageBreak/>
        <w:t>Регулярно общайтесь по телефону со своим консультантом или сотрудниками шелтера, кризисной комнаты чтобы обмениваться мнениями по своей ситуации;</w:t>
      </w:r>
    </w:p>
    <w:p w:rsidR="00C409EB" w:rsidRPr="00FB5B2C" w:rsidRDefault="00C409EB" w:rsidP="00FB5B2C">
      <w:pPr>
        <w:pStyle w:val="1"/>
        <w:numPr>
          <w:ilvl w:val="0"/>
          <w:numId w:val="2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Всегда носите с собой мобильный телефон либо телефонную карту при его отсутствии.</w:t>
      </w:r>
    </w:p>
    <w:p w:rsidR="00C409EB" w:rsidRPr="00FB5B2C" w:rsidRDefault="00C409EB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FB5B2C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2</w:t>
      </w:r>
    </w:p>
    <w:p w:rsid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  <w:lang w:val="be-BY"/>
        </w:rPr>
        <w:t>Если вы готовитесь оставить человека, который применяет к вам насилие: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Отдайте на хранение все документы, которые доказывают, что к вам применялось  физическое насилие (фотографии, справки и т.д.), человеку, которому доверяете (друзья, соседи, адвокат и т.п.);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вы ранены, немедленно обратитесь к врачу, попросите врача оформить соответсвующую справку;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Определитесь с местом, где может быть оказана помощь вашим детям. Это может быть кризисная комната, шелтер, ваши друзья либо соседи; научите детей тому, что в первую очередь они должны думать о своей безопасности;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Записывайте все случаи насилия по отношению к вам в дневник, который будет находиться в надежном месте, недоступном вашему супругу;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Не ждите кризисной ситуации, заблаговременно  проконсультируйтесь со специалистом из консультационного центра, шелтера либо кризисной комнаты о своих правах;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C409EB" w:rsidRPr="00FB5B2C" w:rsidRDefault="00C409EB" w:rsidP="00FB5B2C">
      <w:pPr>
        <w:pStyle w:val="1"/>
        <w:numPr>
          <w:ilvl w:val="0"/>
          <w:numId w:val="3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lastRenderedPageBreak/>
        <w:t>Спланируйте свои действия на тот случай, если дети либо кто-то другой расскажет супругу, что вы собираетесь от него уйти.</w:t>
      </w:r>
    </w:p>
    <w:p w:rsidR="00C409EB" w:rsidRPr="00FB5B2C" w:rsidRDefault="00C409EB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FB5B2C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3</w:t>
      </w:r>
    </w:p>
    <w:p w:rsid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  <w:lang w:val="be-BY"/>
        </w:rPr>
        <w:t>После того, как связь с человеком, применившим насилие, прервана:</w:t>
      </w:r>
    </w:p>
    <w:p w:rsidR="00C409EB" w:rsidRPr="00FB5B2C" w:rsidRDefault="00C409EB" w:rsidP="00FB5B2C">
      <w:pPr>
        <w:pStyle w:val="1"/>
        <w:numPr>
          <w:ilvl w:val="0"/>
          <w:numId w:val="4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C409EB" w:rsidRPr="00FB5B2C" w:rsidRDefault="00C409EB" w:rsidP="00FB5B2C">
      <w:pPr>
        <w:pStyle w:val="1"/>
        <w:numPr>
          <w:ilvl w:val="0"/>
          <w:numId w:val="4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C409EB" w:rsidRPr="00FB5B2C" w:rsidRDefault="00C409EB" w:rsidP="00FB5B2C">
      <w:pPr>
        <w:pStyle w:val="1"/>
        <w:numPr>
          <w:ilvl w:val="0"/>
          <w:numId w:val="4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Убедитесь, что в вашем доме надежная дверь.</w:t>
      </w:r>
    </w:p>
    <w:p w:rsidR="00C409EB" w:rsidRPr="00FB5B2C" w:rsidRDefault="00C409EB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FB5B2C" w:rsidRPr="00030894" w:rsidRDefault="00FB5B2C" w:rsidP="00FB5B2C">
      <w:pPr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030894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4</w:t>
      </w:r>
    </w:p>
    <w:p w:rsidR="00FB5B2C" w:rsidRDefault="00FB5B2C" w:rsidP="00FB5B2C">
      <w:pPr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C409EB" w:rsidRPr="00FB5B2C" w:rsidRDefault="00C409EB" w:rsidP="00FB5B2C">
      <w:pPr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FB5B2C">
        <w:rPr>
          <w:b/>
          <w:i/>
          <w:color w:val="000066"/>
          <w:sz w:val="28"/>
          <w:szCs w:val="28"/>
          <w:lang w:val="be-BY"/>
        </w:rPr>
        <w:t>Если вы находитесь под защитой закона</w:t>
      </w:r>
      <w:bookmarkStart w:id="0" w:name="_GoBack"/>
      <w:bookmarkEnd w:id="0"/>
      <w:r w:rsidRPr="00FB5B2C">
        <w:rPr>
          <w:b/>
          <w:i/>
          <w:color w:val="000066"/>
          <w:sz w:val="28"/>
          <w:szCs w:val="28"/>
          <w:lang w:val="be-BY"/>
        </w:rPr>
        <w:t xml:space="preserve"> и живете в прежнем доме (квартире):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Сообщите в ближайшее отделение милиции о своей ситуации, прислушайтесь к их советам;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Руководствуясь советами милиции усильте безопасность вашего дома; по этому вопросу вы можете получить консультацию в милиции;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Договоритесь с другими жителями дома и поменяйте замок в доме (своей квартире);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насилия все ведомства заинтересованы помочь вам и вашим детям);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человек, применявший ранее насилие, не соблюдает правила, немедленно сообщайте в милицию;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Попросите соседей звонить в милицию в случаях опасности;</w:t>
      </w:r>
    </w:p>
    <w:p w:rsidR="00C409EB" w:rsidRPr="00FB5B2C" w:rsidRDefault="00C409EB" w:rsidP="00FB5B2C">
      <w:pPr>
        <w:pStyle w:val="1"/>
        <w:numPr>
          <w:ilvl w:val="0"/>
          <w:numId w:val="5"/>
        </w:numPr>
        <w:spacing w:after="0"/>
        <w:ind w:left="360"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есть такая возможность, старайтесь ходить на работу, сопровождать детей в деский сад, в школу</w:t>
      </w:r>
      <w:r w:rsidRPr="00FB5B2C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C409EB" w:rsidP="00C409EB">
      <w:pPr>
        <w:pStyle w:val="1"/>
        <w:spacing w:after="0"/>
        <w:jc w:val="both"/>
        <w:rPr>
          <w:rFonts w:ascii="Times New Roman" w:hAnsi="Times New Roman"/>
        </w:rPr>
      </w:pPr>
    </w:p>
    <w:p w:rsidR="00C409EB" w:rsidRPr="00702CBE" w:rsidRDefault="00877640" w:rsidP="00C409EB">
      <w:pPr>
        <w:jc w:val="both"/>
        <w:rPr>
          <w:sz w:val="22"/>
          <w:szCs w:val="22"/>
          <w:lang w:eastAsia="en-US"/>
        </w:rPr>
      </w:pPr>
      <w:r w:rsidRPr="00877640">
        <w:rPr>
          <w:b/>
          <w:noProof/>
        </w:rPr>
        <w:lastRenderedPageBreak/>
        <w:pict>
          <v:rect id="Прямоугольник 6" o:spid="_x0000_s1033" style="position:absolute;left:0;text-align:left;margin-left:-36pt;margin-top:-27pt;width:280.45pt;height:783pt;z-index:251659776;visibility:visible;v-text-anchor:middle" fillcolor="window" strokeweight=".25pt">
            <v:textbox>
              <w:txbxContent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</w:t>
                  </w:r>
                  <w:r w:rsidR="009C4F5D">
                    <w:rPr>
                      <w:b/>
                      <w:bCs/>
                      <w:color w:val="C00000"/>
                      <w:sz w:val="20"/>
                      <w:szCs w:val="20"/>
                    </w:rPr>
                    <w:t>»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both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информационная и эмоциональная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(пострадавшим и агрессору).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Номер специалиста по социальной работе для проведения первичной консультации и дальнейшего перенаправления</w:t>
                  </w:r>
                  <w:r w:rsidR="00030894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="009C4F5D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(033) </w:t>
                  </w: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6 032 032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spacing w:line="300" w:lineRule="atLeast"/>
                    <w:ind w:right="9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(время работы с 9:00 до 18:00, выходной суб., вс.)</w:t>
                  </w:r>
                </w:p>
                <w:p w:rsidR="00030894" w:rsidRDefault="00030894" w:rsidP="00030894">
                  <w:pPr>
                    <w:shd w:val="clear" w:color="auto" w:fill="FFFFFF"/>
                    <w:ind w:right="90"/>
                    <w:jc w:val="center"/>
                    <w:rPr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Международное общественное объединение «Гендерные перспективы»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информационная и эмоциональная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временного убежища (шелтера);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медицинском обследовании;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  <w:tab w:val="left" w:pos="567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психологическая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агрессору;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оплата проезда по РБ.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Контактный номер телефона для пострадавших от домашнего насилия – общенациональная горячая линия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(801) 100 8 801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b/>
                      <w:bCs/>
                      <w:color w:val="333333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«Радислава»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right="90"/>
                    <w:jc w:val="both"/>
                    <w:rPr>
                      <w:sz w:val="20"/>
                      <w:szCs w:val="20"/>
                    </w:rPr>
                  </w:pPr>
                  <w:r w:rsidRPr="00030894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Телефон доверия для граждан, пострадавших от насилия;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Очные консультации психолога и специалиста по социальной работе;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Группа взаимопомощи для женщин, пострадавших от насилия;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Социально-психологическое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временного убежища.</w:t>
                  </w:r>
                </w:p>
                <w:p w:rsidR="00030894" w:rsidRPr="00030894" w:rsidRDefault="00030894" w:rsidP="00030894">
                  <w:pPr>
                    <w:pStyle w:val="1"/>
                    <w:shd w:val="clear" w:color="auto" w:fill="FFFFFF"/>
                    <w:spacing w:after="0" w:line="240" w:lineRule="auto"/>
                    <w:ind w:left="0" w:right="90"/>
                    <w:jc w:val="both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0F0010" w:rsidRDefault="00C409EB" w:rsidP="000F0010">
                  <w:pPr>
                    <w:shd w:val="clear" w:color="auto" w:fill="FFFFFF"/>
                    <w:ind w:right="9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Телефон доверия </w:t>
                  </w:r>
                  <w:r w:rsidR="000F0010">
                    <w:rPr>
                      <w:color w:val="1F497D"/>
                      <w:sz w:val="20"/>
                      <w:szCs w:val="20"/>
                    </w:rPr>
                    <w:t xml:space="preserve"> и д</w:t>
                  </w: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ля размещения в убежище </w:t>
                  </w:r>
                  <w:r w:rsidR="000F0010">
                    <w:rPr>
                      <w:b/>
                      <w:bCs/>
                      <w:color w:val="1F497D"/>
                      <w:sz w:val="20"/>
                      <w:szCs w:val="20"/>
                    </w:rPr>
                    <w:t>–</w:t>
                  </w:r>
                </w:p>
                <w:p w:rsidR="00C409EB" w:rsidRPr="00030894" w:rsidRDefault="00C409EB" w:rsidP="000F0010">
                  <w:pPr>
                    <w:shd w:val="clear" w:color="auto" w:fill="FFFFFF"/>
                    <w:ind w:right="9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color w:val="1F497D"/>
                      <w:sz w:val="20"/>
                      <w:szCs w:val="20"/>
                    </w:rPr>
                    <w:t> </w:t>
                  </w: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(029) 610 83 55</w:t>
                  </w:r>
                  <w:r w:rsidRPr="00030894">
                    <w:rPr>
                      <w:color w:val="1F497D"/>
                      <w:sz w:val="20"/>
                      <w:szCs w:val="20"/>
                    </w:rPr>
                    <w:t>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благотворительное объединение «Центр поддержки семьи и материнства «Матуля»</w:t>
                  </w:r>
                </w:p>
                <w:p w:rsidR="00030894" w:rsidRPr="00030894" w:rsidRDefault="00030894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Контактные телефоны: 8 (044) 570 17 01, 8(029) 270 17 01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телефоны помощи при кризисной незапланированной беременности: 29-2-701-701 MTC, 44-5-701-701 Velcom</w:t>
                  </w:r>
                </w:p>
                <w:p w:rsidR="00C409EB" w:rsidRPr="00030894" w:rsidRDefault="00877640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hyperlink r:id="rId11" w:history="1"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</w:rPr>
                      <w:t>.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  <w:lang w:val="en-US"/>
                      </w:rPr>
                      <w:t>matylia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</w:rPr>
                      <w:t>.</w:t>
                    </w:r>
                    <w:r w:rsidR="00C409EB" w:rsidRPr="00030894">
                      <w:rPr>
                        <w:rStyle w:val="a5"/>
                        <w:b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Общественное объединение «Клуб деловых женщин» г.Брест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tabs>
                      <w:tab w:val="left" w:pos="180"/>
                    </w:tabs>
                    <w:ind w:right="90"/>
                    <w:jc w:val="both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информационная и эмоциональная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социальное сопровождение;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180"/>
                    </w:tabs>
                    <w:spacing w:after="0" w:line="240" w:lineRule="auto"/>
                    <w:ind w:left="0" w:right="9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пострадавшим от домашнего насилия.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(029) 723 40 37 </w:t>
                  </w:r>
                  <w:r w:rsidRPr="00030894">
                    <w:rPr>
                      <w:color w:val="1F497D"/>
                      <w:sz w:val="20"/>
                      <w:szCs w:val="20"/>
                    </w:rPr>
                    <w:t>(с 10.00  до 20.00)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Алина Николаевна, юрист.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8  (029) 221 93 50 </w:t>
                  </w:r>
                  <w:r w:rsidRPr="00030894">
                    <w:rPr>
                      <w:color w:val="1F497D"/>
                      <w:sz w:val="20"/>
                      <w:szCs w:val="20"/>
                    </w:rPr>
                    <w:t>(с 10.00  до 20.00)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>Наталья Владимировна, специалист по социальной работе</w:t>
                  </w:r>
                  <w:r w:rsidR="00030894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030894">
                      <w:rPr>
                        <w:rStyle w:val="a5"/>
                        <w:b/>
                        <w:bCs/>
                        <w:color w:val="1F497D"/>
                        <w:sz w:val="20"/>
                        <w:szCs w:val="20"/>
                      </w:rPr>
                      <w:t>noviolence.brest@gmail.com</w:t>
                    </w:r>
                  </w:hyperlink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color w:val="1F497D"/>
                      <w:sz w:val="10"/>
                      <w:szCs w:val="10"/>
                    </w:rPr>
                  </w:pP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Общественное объединение «Родник возрождения» </w:t>
                  </w:r>
                  <w:r w:rsidR="009C4F5D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  </w:t>
                  </w:r>
                  <w:r w:rsidRPr="00030894">
                    <w:rPr>
                      <w:b/>
                      <w:bCs/>
                      <w:color w:val="C00000"/>
                      <w:sz w:val="20"/>
                      <w:szCs w:val="20"/>
                    </w:rPr>
                    <w:t>г. Брест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rPr>
                      <w:b/>
                      <w:bCs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 xml:space="preserve">Виды услуг: 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180" w:right="270" w:firstLine="0"/>
                    <w:rPr>
                      <w:rFonts w:ascii="Times New Roman" w:hAnsi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3089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юридическая помощь.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 8 (033) 3 783 793</w:t>
                  </w:r>
                </w:p>
                <w:p w:rsidR="00C409EB" w:rsidRPr="00030894" w:rsidRDefault="00C409EB" w:rsidP="00030894">
                  <w:pPr>
                    <w:shd w:val="clear" w:color="auto" w:fill="FFFFFF"/>
                    <w:ind w:left="180" w:right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894">
                    <w:rPr>
                      <w:b/>
                      <w:bCs/>
                      <w:sz w:val="20"/>
                      <w:szCs w:val="20"/>
                    </w:rPr>
                    <w:t xml:space="preserve"> (с 9:00 до 18:00 в будние дни)</w:t>
                  </w:r>
                </w:p>
                <w:p w:rsidR="00C409EB" w:rsidRPr="008C4350" w:rsidRDefault="00C409EB" w:rsidP="00C409EB">
                  <w:pPr>
                    <w:shd w:val="clear" w:color="auto" w:fill="FFFFFF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C409EB" w:rsidRPr="00841C28" w:rsidRDefault="00C409EB" w:rsidP="00C409E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77640">
        <w:rPr>
          <w:b/>
          <w:noProof/>
        </w:rPr>
        <w:pict>
          <v:rect id="Прямоугольник 1" o:spid="_x0000_s1034" style="position:absolute;left:0;text-align:left;margin-left:234pt;margin-top:-27pt;width:286.15pt;height:783pt;z-index:251660800;visibility:visible;v-text-anchor:middle" strokeweight=".25pt">
            <v:textbox>
              <w:txbxContent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ОО «Клуб деловых женщин «Юго-Запад» г.Пинск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 и поддержка.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311 11 74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9:00 до 21:00 — телефонное консультирование,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очные консультации с 14:00 до 18:00)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6"/>
                      <w:szCs w:val="6"/>
                      <w:lang w:val="en-US"/>
                    </w:rPr>
                  </w:pPr>
                </w:p>
                <w:p w:rsidR="003D2C1A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Кризисный центр  для женщин при ЧСПУО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 xml:space="preserve"> «</w:t>
                  </w:r>
                  <w:r w:rsidRPr="00030894">
                    <w:rPr>
                      <w:b/>
                      <w:color w:val="C00000"/>
                      <w:sz w:val="20"/>
                      <w:szCs w:val="20"/>
                      <w:lang w:val="en-US"/>
                    </w:rPr>
                    <w:t>SOS</w:t>
                  </w: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-Детская деревня г.Могилев»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  <w:r w:rsidRPr="0003089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социальное сопровождение и  поддержка;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0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приют для женщин с детьми.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(044) 760 760 3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«Могилевский женский центр поддержки и самообразования»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  <w:r w:rsidRPr="0003089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 совершеннолетним женщинам,  находящихся в ситуации домашнего насилия и торговли людьми.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Телефон для записи 8 (022) 228 22 20</w:t>
                  </w:r>
                </w:p>
                <w:p w:rsidR="00C409EB" w:rsidRDefault="00C409EB" w:rsidP="00030894">
                  <w:pPr>
                    <w:ind w:right="90"/>
                    <w:jc w:val="center"/>
                    <w:rPr>
                      <w:b/>
                      <w:sz w:val="6"/>
                      <w:szCs w:val="6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Записаться можно во вторник, четверг  с 17.00 до 20.00</w:t>
                  </w:r>
                </w:p>
                <w:p w:rsidR="00030894" w:rsidRPr="00030894" w:rsidRDefault="00030894" w:rsidP="00030894">
                  <w:pPr>
                    <w:ind w:right="9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Сестричество в честь преподобной Ефросиньи Полоцкой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социальная помощь (предоставление временного приюта);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духовная помощь;</w:t>
                  </w:r>
                </w:p>
                <w:p w:rsidR="00C409EB" w:rsidRPr="00030894" w:rsidRDefault="00C409EB" w:rsidP="00030894">
                  <w:pPr>
                    <w:pStyle w:val="1"/>
                    <w:numPr>
                      <w:ilvl w:val="0"/>
                      <w:numId w:val="11"/>
                    </w:numPr>
                    <w:spacing w:after="0" w:line="240" w:lineRule="auto"/>
                    <w:ind w:right="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0894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151 95 22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(033) 688 40 49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  <w:lang w:val="en-US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г.Сморгонь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Виды услуг: </w:t>
                  </w:r>
                  <w:r w:rsidRPr="00030894">
                    <w:rPr>
                      <w:sz w:val="20"/>
                      <w:szCs w:val="20"/>
                    </w:rPr>
                    <w:t>социальное сопровождение.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(033) 602 72 04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9:00 до 17:00, кроме суб. и вс.)</w:t>
                  </w:r>
                </w:p>
                <w:p w:rsidR="00C409EB" w:rsidRPr="00702CBE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г.Новополоцк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Виды услуг: </w:t>
                  </w:r>
                  <w:r w:rsidRPr="00030894">
                    <w:rPr>
                      <w:sz w:val="20"/>
                      <w:szCs w:val="20"/>
                    </w:rPr>
                    <w:t>психологическая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517 27 94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15.00 до 18 00, кроме суб. и вс.)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г.Мозырь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Виды услуг: </w:t>
                  </w:r>
                  <w:r w:rsidRPr="00030894">
                    <w:rPr>
                      <w:sz w:val="20"/>
                      <w:szCs w:val="20"/>
                    </w:rPr>
                    <w:t>психологическая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(029) 623 29 78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(с 9 00 до 21 00)</w:t>
                  </w:r>
                </w:p>
                <w:p w:rsidR="00C409EB" w:rsidRPr="00702CBE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Общественное объединение «Белорусская ассоциация молодых христианских женщин» г.Гомель</w:t>
                  </w:r>
                </w:p>
                <w:p w:rsidR="00C409EB" w:rsidRPr="00030894" w:rsidRDefault="00C409EB" w:rsidP="00030894">
                  <w:pPr>
                    <w:ind w:right="90"/>
                    <w:rPr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Виды услуг:</w:t>
                  </w:r>
                  <w:r w:rsidRPr="00030894">
                    <w:rPr>
                      <w:sz w:val="20"/>
                      <w:szCs w:val="20"/>
                    </w:rPr>
                    <w:t xml:space="preserve"> юридическая помощь.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(044) 724 14 70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(после 11:00)</w:t>
                  </w:r>
                </w:p>
                <w:p w:rsidR="00030894" w:rsidRPr="00030894" w:rsidRDefault="00030894" w:rsidP="00030894">
                  <w:pPr>
                    <w:ind w:right="90"/>
                    <w:jc w:val="center"/>
                    <w:rPr>
                      <w:b/>
                      <w:color w:val="7F7F7F"/>
                      <w:sz w:val="6"/>
                      <w:szCs w:val="6"/>
                    </w:rPr>
                  </w:pPr>
                </w:p>
                <w:p w:rsidR="00C409EB" w:rsidRPr="003D2C1A" w:rsidRDefault="00C409EB" w:rsidP="00030894">
                  <w:pPr>
                    <w:ind w:right="90"/>
                    <w:jc w:val="center"/>
                    <w:rPr>
                      <w:b/>
                      <w:color w:val="990033"/>
                      <w:sz w:val="6"/>
                      <w:szCs w:val="6"/>
                    </w:rPr>
                  </w:pPr>
                  <w:r w:rsidRPr="003D2C1A">
                    <w:rPr>
                      <w:b/>
                      <w:color w:val="990033"/>
                      <w:sz w:val="20"/>
                      <w:szCs w:val="20"/>
                    </w:rPr>
                    <w:t>Временные приюты для лиц пострадавших от насилия</w:t>
                  </w:r>
                </w:p>
                <w:p w:rsidR="003D2C1A" w:rsidRPr="003D2C1A" w:rsidRDefault="003D2C1A" w:rsidP="00030894">
                  <w:pPr>
                    <w:ind w:right="90"/>
                    <w:jc w:val="center"/>
                    <w:rPr>
                      <w:b/>
                      <w:color w:val="7F7F7F"/>
                      <w:sz w:val="6"/>
                      <w:szCs w:val="6"/>
                    </w:rPr>
                  </w:pP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ГУ «Минский городской центр социального обслуживания семьи и детей»</w:t>
                  </w:r>
                </w:p>
                <w:p w:rsidR="00C409EB" w:rsidRPr="00030894" w:rsidRDefault="00045699" w:rsidP="00030894">
                  <w:pPr>
                    <w:ind w:right="90"/>
                    <w:jc w:val="both"/>
                    <w:rPr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>8 (017) 317 32 32</w:t>
                  </w:r>
                </w:p>
                <w:p w:rsidR="00C409EB" w:rsidRPr="00702CBE" w:rsidRDefault="00702CBE" w:rsidP="00030894">
                  <w:pPr>
                    <w:ind w:right="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220070, г. Минск, ул. Чеботарева, 6А</w:t>
                  </w:r>
                </w:p>
                <w:p w:rsidR="00C409EB" w:rsidRPr="00030894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Default="00C409EB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  <w:r w:rsidRPr="00030894">
                    <w:rPr>
                      <w:b/>
                      <w:color w:val="C00000"/>
                      <w:sz w:val="20"/>
                      <w:szCs w:val="20"/>
                    </w:rPr>
                    <w:t>ГУ «Территориальный центр социального обслуживания населения Ленинского района»</w:t>
                  </w:r>
                </w:p>
                <w:p w:rsidR="003D2C1A" w:rsidRPr="003D2C1A" w:rsidRDefault="003D2C1A" w:rsidP="00030894">
                  <w:pPr>
                    <w:ind w:right="90"/>
                    <w:jc w:val="center"/>
                    <w:rPr>
                      <w:b/>
                      <w:color w:val="C00000"/>
                      <w:sz w:val="6"/>
                      <w:szCs w:val="6"/>
                    </w:rPr>
                  </w:pPr>
                </w:p>
                <w:p w:rsidR="00C409EB" w:rsidRPr="00030894" w:rsidRDefault="00C32D4B" w:rsidP="00030894">
                  <w:pPr>
                    <w:ind w:right="90"/>
                    <w:rPr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8(017) 342 00 67, </w:t>
                  </w:r>
                  <w:r w:rsidR="00C409EB" w:rsidRPr="00030894">
                    <w:rPr>
                      <w:b/>
                      <w:color w:val="1F497D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 xml:space="preserve"> (017) 310 67 76</w:t>
                  </w:r>
                  <w:r w:rsidR="00C409EB" w:rsidRPr="00030894">
                    <w:rPr>
                      <w:b/>
                      <w:color w:val="1F497D"/>
                      <w:sz w:val="20"/>
                      <w:szCs w:val="20"/>
                    </w:rPr>
                    <w:t xml:space="preserve">, 8 (017)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>282 27 28,         8(044</w:t>
                  </w:r>
                  <w:r w:rsidR="00C409EB" w:rsidRPr="00030894">
                    <w:rPr>
                      <w:b/>
                      <w:color w:val="1F497D"/>
                      <w:sz w:val="20"/>
                      <w:szCs w:val="20"/>
                    </w:rPr>
                    <w:t xml:space="preserve">) </w:t>
                  </w:r>
                  <w:r>
                    <w:rPr>
                      <w:b/>
                      <w:color w:val="1F497D"/>
                      <w:sz w:val="20"/>
                      <w:szCs w:val="20"/>
                    </w:rPr>
                    <w:t>704 05 53 - круглосуточно</w:t>
                  </w:r>
                </w:p>
                <w:p w:rsidR="00C409EB" w:rsidRPr="00702CBE" w:rsidRDefault="00C409EB" w:rsidP="00C409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 xml:space="preserve">220112, г.Минск, ул.Я.Лучины, 62, </w:t>
                  </w:r>
                </w:p>
                <w:p w:rsidR="00C409EB" w:rsidRPr="00030894" w:rsidRDefault="00C409EB" w:rsidP="00C409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ул.Денисовская,2, ул. Денисовская, 4</w:t>
                  </w:r>
                </w:p>
                <w:p w:rsidR="00C409EB" w:rsidRPr="00030894" w:rsidRDefault="00C409EB" w:rsidP="00C409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409EB" w:rsidRPr="00030894" w:rsidRDefault="00C409EB" w:rsidP="00C409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94">
                    <w:rPr>
                      <w:b/>
                      <w:sz w:val="20"/>
                      <w:szCs w:val="20"/>
                    </w:rPr>
                    <w:t>Контактный номер телефона для пострадавших от домашнего насилия – общенациональная горячая линия</w:t>
                  </w:r>
                </w:p>
                <w:p w:rsidR="00C409EB" w:rsidRPr="00030894" w:rsidRDefault="00C409EB" w:rsidP="00C409EB">
                  <w:pPr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030894">
                    <w:rPr>
                      <w:b/>
                      <w:color w:val="1F497D"/>
                      <w:sz w:val="20"/>
                      <w:szCs w:val="20"/>
                    </w:rPr>
                    <w:t>8 801 100 8 801</w:t>
                  </w:r>
                </w:p>
                <w:p w:rsidR="00C409EB" w:rsidRPr="008C4350" w:rsidRDefault="00C409EB" w:rsidP="00C409EB">
                  <w:pPr>
                    <w:shd w:val="clear" w:color="auto" w:fill="FFFFFF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C409EB" w:rsidRPr="00C409EB" w:rsidRDefault="00C409EB" w:rsidP="00C409E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both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C409EB" w:rsidRPr="00702CBE" w:rsidRDefault="00C409EB" w:rsidP="00C409EB">
      <w:pPr>
        <w:jc w:val="center"/>
        <w:rPr>
          <w:b/>
        </w:rPr>
      </w:pPr>
    </w:p>
    <w:p w:rsidR="003D2C1A" w:rsidRPr="003D2C1A" w:rsidRDefault="003D2C1A" w:rsidP="003D2C1A">
      <w:pPr>
        <w:pStyle w:val="a8"/>
        <w:spacing w:before="0" w:after="0"/>
        <w:ind w:left="180" w:firstLine="540"/>
        <w:rPr>
          <w:rFonts w:ascii="Constantia" w:hAnsi="Constantia"/>
          <w:color w:val="990033"/>
          <w:sz w:val="28"/>
          <w:szCs w:val="28"/>
          <w:u w:val="single"/>
        </w:rPr>
      </w:pPr>
      <w:r w:rsidRPr="003D2C1A">
        <w:rPr>
          <w:rFonts w:ascii="Constantia" w:hAnsi="Constantia"/>
          <w:color w:val="990033"/>
          <w:sz w:val="28"/>
          <w:szCs w:val="28"/>
          <w:u w:val="single"/>
        </w:rPr>
        <w:lastRenderedPageBreak/>
        <w:t>НЕ СТЕСНЯЙТЕСЬ ОБРАЩАТЬСЯ ЗА ПОМОЩЬЮ</w:t>
      </w:r>
    </w:p>
    <w:p w:rsidR="003D2C1A" w:rsidRPr="003D2C1A" w:rsidRDefault="003D2C1A" w:rsidP="003D2C1A">
      <w:pPr>
        <w:pStyle w:val="a8"/>
        <w:spacing w:before="0" w:after="0"/>
        <w:ind w:left="180" w:firstLine="540"/>
        <w:rPr>
          <w:rFonts w:ascii="Times New Roman" w:hAnsi="Times New Roman"/>
          <w:color w:val="0070C0"/>
          <w:sz w:val="28"/>
          <w:szCs w:val="28"/>
        </w:rPr>
      </w:pPr>
    </w:p>
    <w:p w:rsidR="003D2C1A" w:rsidRPr="003D2C1A" w:rsidRDefault="003D2C1A" w:rsidP="003D2C1A">
      <w:pPr>
        <w:pStyle w:val="a8"/>
        <w:spacing w:before="0" w:after="0"/>
        <w:ind w:left="180" w:firstLine="540"/>
        <w:rPr>
          <w:rFonts w:ascii="Times New Roman" w:hAnsi="Times New Roman"/>
          <w:sz w:val="28"/>
          <w:szCs w:val="28"/>
        </w:rPr>
      </w:pPr>
      <w:r w:rsidRPr="003D2C1A">
        <w:rPr>
          <w:rFonts w:ascii="Times New Roman" w:hAnsi="Times New Roman"/>
          <w:color w:val="000066"/>
          <w:sz w:val="28"/>
          <w:szCs w:val="28"/>
        </w:rPr>
        <w:t>НИКОГДА НЕ ПОЗДНО ПРИЗНАТЬСЯ САМОМУ СЕБЕ, ЧТО ВАМ</w:t>
      </w:r>
      <w:r w:rsidRPr="003D2C1A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hyperlink r:id="rId13" w:history="1">
        <w:r w:rsidRPr="003D2C1A">
          <w:rPr>
            <w:rStyle w:val="a5"/>
            <w:rFonts w:ascii="Times New Roman" w:hAnsi="Times New Roman"/>
            <w:color w:val="FF0000"/>
            <w:sz w:val="28"/>
            <w:szCs w:val="28"/>
          </w:rPr>
          <w:t>НУЖНА ПОМОЩЬ!</w:t>
        </w:r>
      </w:hyperlink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center"/>
        <w:rPr>
          <w:b/>
          <w:color w:val="4F81BD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center"/>
        <w:rPr>
          <w:b/>
          <w:i/>
          <w:color w:val="000066"/>
          <w:sz w:val="28"/>
          <w:szCs w:val="28"/>
        </w:rPr>
      </w:pPr>
      <w:r w:rsidRPr="003D2C1A">
        <w:rPr>
          <w:b/>
          <w:i/>
          <w:color w:val="000066"/>
          <w:sz w:val="28"/>
          <w:szCs w:val="28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color w:val="0070C0"/>
          <w:sz w:val="28"/>
          <w:szCs w:val="28"/>
          <w:u w:val="single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Style w:val="a4"/>
          <w:b w:val="0"/>
          <w:sz w:val="28"/>
          <w:szCs w:val="28"/>
        </w:rPr>
      </w:pPr>
      <w:r w:rsidRPr="003D2C1A">
        <w:rPr>
          <w:rStyle w:val="a4"/>
          <w:color w:val="000066"/>
          <w:sz w:val="28"/>
          <w:szCs w:val="28"/>
        </w:rPr>
        <w:t>Что такое агрессия</w:t>
      </w:r>
      <w:r w:rsidRPr="003D2C1A">
        <w:rPr>
          <w:rStyle w:val="a4"/>
          <w:color w:val="333333"/>
          <w:sz w:val="28"/>
          <w:szCs w:val="28"/>
        </w:rPr>
        <w:t xml:space="preserve"> – </w:t>
      </w:r>
      <w:r w:rsidRPr="003D2C1A">
        <w:rPr>
          <w:rStyle w:val="a4"/>
          <w:b w:val="0"/>
          <w:sz w:val="28"/>
          <w:szCs w:val="28"/>
        </w:rPr>
        <w:t>мотивированное деструктивное поведение, противоречащее нормам сосуществования людей, наносящее вред, несущее физический, моральный ущерб или вызывающее у людей психологический дискомфорт.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0070C0"/>
          <w:sz w:val="28"/>
          <w:szCs w:val="28"/>
          <w:u w:val="single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color w:val="000066"/>
          <w:sz w:val="28"/>
          <w:szCs w:val="28"/>
          <w:u w:val="single"/>
        </w:rPr>
      </w:pPr>
      <w:r w:rsidRPr="003D2C1A">
        <w:rPr>
          <w:b/>
          <w:bCs/>
          <w:color w:val="000066"/>
          <w:sz w:val="28"/>
          <w:szCs w:val="28"/>
          <w:u w:val="single"/>
        </w:rPr>
        <w:t>Что грозит за насилие в семье?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color w:val="333333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3D2C1A">
        <w:rPr>
          <w:sz w:val="28"/>
          <w:szCs w:val="28"/>
        </w:rPr>
        <w:t xml:space="preserve">Какие бы оправдания вы ни находили, насилие является </w:t>
      </w:r>
      <w:r w:rsidRPr="003D2C1A">
        <w:rPr>
          <w:b/>
          <w:bCs/>
          <w:i/>
          <w:iCs/>
          <w:sz w:val="28"/>
          <w:szCs w:val="28"/>
        </w:rPr>
        <w:t>ПРЕСТУПЛЕНИЕМ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3D2C1A">
        <w:rPr>
          <w:b/>
          <w:bCs/>
          <w:i/>
          <w:iCs/>
          <w:sz w:val="28"/>
          <w:szCs w:val="28"/>
        </w:rPr>
        <w:t xml:space="preserve"> 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3D2C1A">
        <w:rPr>
          <w:rFonts w:ascii="Constantia" w:hAnsi="Constantia"/>
          <w:b/>
          <w:bCs/>
          <w:iCs/>
          <w:color w:val="990033"/>
          <w:sz w:val="28"/>
          <w:szCs w:val="28"/>
        </w:rPr>
        <w:t>ПРОТИВ ЖИЗНИ И ЗДОРОВЬЯ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  <w:lang w:val="en-US"/>
        </w:rPr>
      </w:pPr>
      <w:r w:rsidRPr="003D2C1A">
        <w:rPr>
          <w:sz w:val="28"/>
          <w:szCs w:val="28"/>
          <w:lang w:val="en-US"/>
        </w:rPr>
        <w:t xml:space="preserve">убийство </w:t>
      </w:r>
      <w:r w:rsidRPr="003D2C1A">
        <w:rPr>
          <w:i/>
          <w:iCs/>
          <w:sz w:val="28"/>
          <w:szCs w:val="28"/>
          <w:lang w:val="en-US"/>
        </w:rPr>
        <w:t>(ст. 139 УК)</w:t>
      </w:r>
      <w:r w:rsidRPr="003D2C1A">
        <w:rPr>
          <w:sz w:val="28"/>
          <w:szCs w:val="28"/>
          <w:lang w:val="en-US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умышленное причинение тяжкого телесного повреждения </w:t>
      </w:r>
      <w:r w:rsidRPr="003D2C1A">
        <w:rPr>
          <w:i/>
          <w:iCs/>
          <w:sz w:val="28"/>
          <w:szCs w:val="28"/>
        </w:rPr>
        <w:t>(ст. 147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умышленное причинение менее тяжкого телесного повреждения </w:t>
      </w:r>
      <w:r w:rsidRPr="003D2C1A">
        <w:rPr>
          <w:i/>
          <w:iCs/>
          <w:sz w:val="28"/>
          <w:szCs w:val="28"/>
        </w:rPr>
        <w:t>(ст. 149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истязание </w:t>
      </w:r>
      <w:r w:rsidRPr="003D2C1A">
        <w:rPr>
          <w:i/>
          <w:iCs/>
          <w:sz w:val="28"/>
          <w:szCs w:val="28"/>
        </w:rPr>
        <w:t>(ст. 154 УК)</w:t>
      </w:r>
      <w:r w:rsidRPr="003D2C1A">
        <w:rPr>
          <w:sz w:val="28"/>
          <w:szCs w:val="28"/>
        </w:rPr>
        <w:t xml:space="preserve">; </w:t>
      </w:r>
    </w:p>
    <w:p w:rsidR="003D2C1A" w:rsidRPr="003D2C1A" w:rsidRDefault="003D2C1A" w:rsidP="003D2C1A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умышленное причинение телесного повреждения и иные насильственные действия </w:t>
      </w:r>
      <w:r w:rsidRPr="003D2C1A">
        <w:rPr>
          <w:i/>
          <w:iCs/>
          <w:sz w:val="28"/>
          <w:szCs w:val="28"/>
        </w:rPr>
        <w:t>(ст. 9.1 КоАП)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3D2C1A">
        <w:rPr>
          <w:b/>
          <w:bCs/>
          <w:i/>
          <w:iCs/>
          <w:sz w:val="28"/>
          <w:szCs w:val="28"/>
        </w:rPr>
        <w:t xml:space="preserve"> 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3D2C1A">
        <w:rPr>
          <w:rFonts w:ascii="Constantia" w:hAnsi="Constantia"/>
          <w:b/>
          <w:bCs/>
          <w:iCs/>
          <w:color w:val="990033"/>
          <w:sz w:val="28"/>
          <w:szCs w:val="28"/>
        </w:rPr>
        <w:t>ПРОТИВ ПОЛОВОЙ НЕПРИКОСНОВЕННОСТИ ИЛИ ПОЛОВОЙ СВОБОДЫ</w:t>
      </w:r>
    </w:p>
    <w:p w:rsidR="003D2C1A" w:rsidRPr="003D2C1A" w:rsidRDefault="003D2C1A" w:rsidP="003D2C1A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  <w:lang w:val="en-US"/>
        </w:rPr>
      </w:pPr>
      <w:r w:rsidRPr="003D2C1A">
        <w:rPr>
          <w:sz w:val="28"/>
          <w:szCs w:val="28"/>
          <w:lang w:val="en-US"/>
        </w:rPr>
        <w:t xml:space="preserve">изнасилование </w:t>
      </w:r>
      <w:r w:rsidRPr="003D2C1A">
        <w:rPr>
          <w:i/>
          <w:iCs/>
          <w:sz w:val="28"/>
          <w:szCs w:val="28"/>
          <w:lang w:val="en-US"/>
        </w:rPr>
        <w:t>(ст. 166 УК)</w:t>
      </w:r>
      <w:r w:rsidRPr="003D2C1A">
        <w:rPr>
          <w:sz w:val="28"/>
          <w:szCs w:val="28"/>
          <w:lang w:val="en-US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насильственные действия сексуального характера </w:t>
      </w:r>
      <w:r w:rsidRPr="003D2C1A">
        <w:rPr>
          <w:i/>
          <w:iCs/>
          <w:sz w:val="28"/>
          <w:szCs w:val="28"/>
        </w:rPr>
        <w:t>(ст. 167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i/>
          <w:iCs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3D2C1A">
        <w:rPr>
          <w:rFonts w:ascii="Constantia" w:hAnsi="Constantia"/>
          <w:b/>
          <w:bCs/>
          <w:iCs/>
          <w:color w:val="990033"/>
          <w:sz w:val="28"/>
          <w:szCs w:val="28"/>
        </w:rPr>
        <w:t xml:space="preserve"> ПРОТИВ ЛИЧНОЙ СВОБОДЫ, ЧЕСТИ И ДОСТОИНСТВА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незаконное лишение свободы </w:t>
      </w:r>
      <w:r w:rsidRPr="003D2C1A">
        <w:rPr>
          <w:i/>
          <w:iCs/>
          <w:sz w:val="28"/>
          <w:szCs w:val="28"/>
        </w:rPr>
        <w:t>(ст. 183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jc w:val="both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угроза убийством, причинением тяжких телесных повреждений или уничтожением имущества </w:t>
      </w:r>
      <w:r w:rsidRPr="003D2C1A">
        <w:rPr>
          <w:i/>
          <w:iCs/>
          <w:sz w:val="28"/>
          <w:szCs w:val="28"/>
        </w:rPr>
        <w:t>(ст. 186 УК)</w:t>
      </w:r>
      <w:r w:rsidRPr="003D2C1A">
        <w:rPr>
          <w:sz w:val="28"/>
          <w:szCs w:val="28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rPr>
          <w:b/>
          <w:bCs/>
          <w:sz w:val="28"/>
          <w:szCs w:val="28"/>
          <w:lang w:val="en-US"/>
        </w:rPr>
      </w:pPr>
      <w:r w:rsidRPr="003D2C1A">
        <w:rPr>
          <w:sz w:val="28"/>
          <w:szCs w:val="28"/>
          <w:lang w:val="en-US"/>
        </w:rPr>
        <w:t xml:space="preserve">оскорбление </w:t>
      </w:r>
      <w:r w:rsidRPr="003D2C1A">
        <w:rPr>
          <w:i/>
          <w:iCs/>
          <w:sz w:val="28"/>
          <w:szCs w:val="28"/>
          <w:lang w:val="en-US"/>
        </w:rPr>
        <w:t>(ст. 9.3 КоАП)</w:t>
      </w:r>
      <w:r w:rsidRPr="003D2C1A">
        <w:rPr>
          <w:sz w:val="28"/>
          <w:szCs w:val="28"/>
          <w:lang w:val="en-US"/>
        </w:rPr>
        <w:t>;</w:t>
      </w:r>
    </w:p>
    <w:p w:rsidR="003D2C1A" w:rsidRPr="003D2C1A" w:rsidRDefault="003D2C1A" w:rsidP="003D2C1A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80" w:firstLine="540"/>
        <w:rPr>
          <w:b/>
          <w:bCs/>
          <w:sz w:val="28"/>
          <w:szCs w:val="28"/>
        </w:rPr>
      </w:pPr>
      <w:r w:rsidRPr="003D2C1A">
        <w:rPr>
          <w:sz w:val="28"/>
          <w:szCs w:val="28"/>
        </w:rPr>
        <w:t xml:space="preserve">мелкое хулиганство </w:t>
      </w:r>
      <w:r w:rsidRPr="003D2C1A">
        <w:rPr>
          <w:i/>
          <w:iCs/>
          <w:sz w:val="28"/>
          <w:szCs w:val="28"/>
        </w:rPr>
        <w:t>(ст. 17.1 КоАП)</w:t>
      </w:r>
      <w:r w:rsidRPr="003D2C1A">
        <w:rPr>
          <w:sz w:val="28"/>
          <w:szCs w:val="28"/>
        </w:rPr>
        <w:t>.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333333"/>
          <w:sz w:val="28"/>
          <w:szCs w:val="28"/>
        </w:rPr>
      </w:pPr>
      <w:r w:rsidRPr="003D2C1A">
        <w:rPr>
          <w:sz w:val="28"/>
          <w:szCs w:val="28"/>
        </w:rPr>
        <w:t>за которое в каждой стране, в том числе и Республике Беларусь</w:t>
      </w:r>
      <w:r w:rsidRPr="003D2C1A">
        <w:rPr>
          <w:color w:val="333333"/>
          <w:sz w:val="28"/>
          <w:szCs w:val="28"/>
        </w:rPr>
        <w:t>, предусмотрено наказание          в соответствии с законодательством.</w:t>
      </w:r>
    </w:p>
    <w:p w:rsid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rPr>
          <w:b/>
          <w:color w:val="0070C0"/>
          <w:sz w:val="28"/>
          <w:szCs w:val="28"/>
        </w:rPr>
      </w:pPr>
    </w:p>
    <w:p w:rsid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rPr>
          <w:b/>
          <w:color w:val="0070C0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rPr>
          <w:b/>
          <w:color w:val="0070C0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000066"/>
          <w:sz w:val="28"/>
          <w:szCs w:val="28"/>
        </w:rPr>
      </w:pPr>
      <w:r w:rsidRPr="003D2C1A">
        <w:rPr>
          <w:b/>
          <w:color w:val="000066"/>
          <w:sz w:val="28"/>
          <w:szCs w:val="28"/>
        </w:rPr>
        <w:lastRenderedPageBreak/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Конституция Республики Беларусь;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Уголовный кодекс Республики Беларусь (ст.139, 147, 149, 154, 166, 167, 183, 186;)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Кодекс Республики Беларусь об административных правонарушениях (ст.9.1, 9.3, 17.1;)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Кодекс Республики Беларусь о браке и семье (ст.1,  59, 66-1, 67;)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Гражданский кодекс Республики Беларусь;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Закон Республики Беларусь «Об основах деятельности по профилактике правонарушений» (ст.1, 17;)</w:t>
      </w:r>
    </w:p>
    <w:p w:rsidR="003D2C1A" w:rsidRPr="003D2C1A" w:rsidRDefault="003D2C1A" w:rsidP="003D2C1A">
      <w:pPr>
        <w:numPr>
          <w:ilvl w:val="0"/>
          <w:numId w:val="13"/>
        </w:numPr>
        <w:shd w:val="clear" w:color="auto" w:fill="FFFFFF"/>
        <w:tabs>
          <w:tab w:val="clear" w:pos="720"/>
          <w:tab w:val="num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Закон Республики Беларусь «О социальном обслуживании» (ст.1, ст.28, ст.30;)</w:t>
      </w: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center"/>
        <w:rPr>
          <w:rStyle w:val="a7"/>
          <w:color w:val="0070C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3D2C1A">
        <w:rPr>
          <w:rFonts w:ascii="Constantia" w:hAnsi="Constantia"/>
          <w:b/>
          <w:color w:val="C00000"/>
          <w:sz w:val="28"/>
          <w:szCs w:val="28"/>
        </w:rPr>
        <w:t>МЕРЫ ИНДИВИДУАЛЬНОЙ ПРОФИЛАКТИКИ</w:t>
      </w:r>
    </w:p>
    <w:p w:rsidR="003D2C1A" w:rsidRPr="003D2C1A" w:rsidRDefault="003D2C1A" w:rsidP="003D2C1A">
      <w:pPr>
        <w:ind w:left="180" w:firstLine="540"/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3D2C1A">
        <w:rPr>
          <w:rFonts w:ascii="Constantia" w:hAnsi="Constantia"/>
          <w:b/>
          <w:color w:val="C00000"/>
          <w:sz w:val="28"/>
          <w:szCs w:val="28"/>
        </w:rPr>
        <w:t>НАСИЛИЯ В СЕМЬЕ</w:t>
      </w: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Профилактическая беседа</w:t>
      </w: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Официальное предупреждение </w:t>
      </w: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Профилактический учет</w:t>
      </w:r>
    </w:p>
    <w:p w:rsidR="003D2C1A" w:rsidRPr="003D2C1A" w:rsidRDefault="003D2C1A" w:rsidP="003D2C1A">
      <w:pPr>
        <w:numPr>
          <w:ilvl w:val="0"/>
          <w:numId w:val="14"/>
        </w:numPr>
        <w:tabs>
          <w:tab w:val="left" w:pos="900"/>
        </w:tabs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Защитное предписание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Style w:val="a7"/>
          <w:rFonts w:ascii="Constantia" w:hAnsi="Constantia"/>
          <w:b/>
          <w:i w:val="0"/>
          <w:color w:val="000066"/>
          <w:sz w:val="28"/>
          <w:szCs w:val="28"/>
        </w:rPr>
      </w:pPr>
      <w:r w:rsidRPr="003D2C1A">
        <w:rPr>
          <w:rStyle w:val="a7"/>
          <w:rFonts w:ascii="Constantia" w:hAnsi="Constantia"/>
          <w:b/>
          <w:i w:val="0"/>
          <w:color w:val="000066"/>
          <w:sz w:val="28"/>
          <w:szCs w:val="28"/>
        </w:rPr>
        <w:t>НИКОГДА НЕ ПОЗДНО ПРИЗНАТЬСЯ САМОМУ СЕБЕ, ЧТО ВАМ </w:t>
      </w:r>
      <w:hyperlink r:id="rId14" w:history="1">
        <w:r w:rsidRPr="003D2C1A">
          <w:rPr>
            <w:rStyle w:val="a7"/>
            <w:rFonts w:ascii="Constantia" w:hAnsi="Constantia"/>
            <w:b/>
            <w:i w:val="0"/>
            <w:color w:val="000066"/>
            <w:sz w:val="28"/>
            <w:szCs w:val="28"/>
          </w:rPr>
          <w:t>НУЖНА ПОМОЩЬ!</w:t>
        </w:r>
      </w:hyperlink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rStyle w:val="a7"/>
          <w:rFonts w:ascii="Constantia" w:hAnsi="Constantia"/>
          <w:b/>
          <w:i w:val="0"/>
          <w:color w:val="000066"/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i/>
          <w:color w:val="CC0000"/>
          <w:sz w:val="28"/>
          <w:szCs w:val="28"/>
        </w:rPr>
      </w:pPr>
      <w:r w:rsidRPr="003D2C1A">
        <w:rPr>
          <w:b/>
          <w:i/>
          <w:color w:val="CC0000"/>
          <w:sz w:val="28"/>
          <w:szCs w:val="28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rFonts w:ascii="Constantia" w:hAnsi="Constantia"/>
          <w:b/>
          <w:color w:val="C00000"/>
          <w:sz w:val="36"/>
          <w:szCs w:val="36"/>
        </w:rPr>
      </w:pPr>
      <w:r w:rsidRPr="003D2C1A">
        <w:rPr>
          <w:rFonts w:ascii="Constantia" w:hAnsi="Constantia"/>
          <w:b/>
          <w:color w:val="C00000"/>
          <w:sz w:val="36"/>
          <w:szCs w:val="36"/>
          <w:u w:val="single"/>
        </w:rPr>
        <w:lastRenderedPageBreak/>
        <w:t>ЧТО ТАКОЕ ЗАЩИТНОЕ ПРЕДПИСАНИЕ</w:t>
      </w:r>
      <w:r w:rsidRPr="003D2C1A">
        <w:rPr>
          <w:rFonts w:ascii="Constantia" w:hAnsi="Constantia"/>
          <w:b/>
          <w:color w:val="C00000"/>
          <w:sz w:val="36"/>
          <w:szCs w:val="36"/>
        </w:rPr>
        <w:t>?</w:t>
      </w: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color w:val="C00000"/>
          <w:sz w:val="28"/>
          <w:szCs w:val="28"/>
        </w:rPr>
        <w:t xml:space="preserve"> –</w:t>
      </w:r>
      <w:r w:rsidRPr="003D2C1A">
        <w:rPr>
          <w:color w:val="0070C0"/>
          <w:sz w:val="28"/>
          <w:szCs w:val="28"/>
        </w:rPr>
        <w:t xml:space="preserve"> </w:t>
      </w:r>
      <w:r w:rsidRPr="003D2C1A">
        <w:rPr>
          <w:sz w:val="28"/>
          <w:szCs w:val="28"/>
        </w:rPr>
        <w:t>установление гражданину, совершившему насилие в семье, ограничений на совершение определенных действий.</w:t>
      </w:r>
    </w:p>
    <w:p w:rsidR="003D2C1A" w:rsidRPr="003D2C1A" w:rsidRDefault="003D2C1A" w:rsidP="003D2C1A">
      <w:pPr>
        <w:ind w:left="180" w:firstLine="540"/>
        <w:jc w:val="both"/>
        <w:rPr>
          <w:b/>
          <w:sz w:val="28"/>
          <w:szCs w:val="28"/>
          <w:u w:val="single"/>
        </w:rPr>
      </w:pPr>
    </w:p>
    <w:p w:rsidR="003D2C1A" w:rsidRPr="003D2C1A" w:rsidRDefault="003D2C1A" w:rsidP="003D2C1A">
      <w:pPr>
        <w:ind w:left="180" w:firstLine="540"/>
        <w:jc w:val="both"/>
        <w:rPr>
          <w:b/>
          <w:color w:val="C00000"/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 xml:space="preserve">Защитное предписание </w:t>
      </w:r>
      <w:r w:rsidRPr="003D2C1A">
        <w:rPr>
          <w:b/>
          <w:i/>
          <w:color w:val="000066"/>
          <w:sz w:val="28"/>
          <w:szCs w:val="28"/>
        </w:rPr>
        <w:t>может запретить: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предпринимать попытки выяснять место пребывания жертвы насилия в семье;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общаться с жертвой насилия в семье, в том числе по телефону, с использованием глобальной компьютерной сети Интернет;</w:t>
      </w:r>
    </w:p>
    <w:p w:rsidR="003D2C1A" w:rsidRPr="003D2C1A" w:rsidRDefault="003D2C1A" w:rsidP="003D2C1A">
      <w:pPr>
        <w:numPr>
          <w:ilvl w:val="0"/>
          <w:numId w:val="15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 xml:space="preserve">распоряжаться общей с жертвой насилия в семье собственностью. </w:t>
      </w:r>
    </w:p>
    <w:p w:rsidR="003D2C1A" w:rsidRPr="003D2C1A" w:rsidRDefault="003D2C1A" w:rsidP="003D2C1A">
      <w:pPr>
        <w:ind w:left="180" w:firstLine="540"/>
        <w:jc w:val="both"/>
        <w:rPr>
          <w:i/>
          <w:color w:val="0070C0"/>
          <w:sz w:val="28"/>
          <w:szCs w:val="28"/>
        </w:rPr>
      </w:pPr>
    </w:p>
    <w:p w:rsidR="003D2C1A" w:rsidRPr="003D2C1A" w:rsidRDefault="003D2C1A" w:rsidP="003D2C1A">
      <w:pPr>
        <w:ind w:left="180" w:firstLine="540"/>
        <w:jc w:val="both"/>
        <w:rPr>
          <w:i/>
          <w:color w:val="0070C0"/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i/>
          <w:color w:val="0070C0"/>
          <w:sz w:val="28"/>
          <w:szCs w:val="28"/>
        </w:rPr>
        <w:t xml:space="preserve"> </w:t>
      </w:r>
      <w:r w:rsidRPr="003D2C1A">
        <w:rPr>
          <w:b/>
          <w:i/>
          <w:color w:val="000066"/>
          <w:sz w:val="28"/>
          <w:szCs w:val="28"/>
        </w:rPr>
        <w:t>может предписать:</w:t>
      </w:r>
    </w:p>
    <w:p w:rsidR="003D2C1A" w:rsidRPr="003D2C1A" w:rsidRDefault="003D2C1A" w:rsidP="003D2C1A">
      <w:pPr>
        <w:numPr>
          <w:ilvl w:val="0"/>
          <w:numId w:val="16"/>
        </w:numPr>
        <w:ind w:left="180" w:firstLine="540"/>
        <w:jc w:val="both"/>
        <w:rPr>
          <w:sz w:val="28"/>
          <w:szCs w:val="28"/>
        </w:rPr>
      </w:pPr>
      <w:r w:rsidRPr="003D2C1A">
        <w:rPr>
          <w:sz w:val="28"/>
          <w:szCs w:val="28"/>
        </w:rPr>
        <w:t>временно покинуть общее с жертвой насилия в семье жилое помещение.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</w:p>
    <w:p w:rsidR="003D2C1A" w:rsidRPr="003D2C1A" w:rsidRDefault="003D2C1A" w:rsidP="003D2C1A">
      <w:pPr>
        <w:pStyle w:val="a3"/>
        <w:shd w:val="clear" w:color="auto" w:fill="FFFFFF"/>
        <w:spacing w:before="0" w:beforeAutospacing="0" w:after="0" w:afterAutospacing="0"/>
        <w:ind w:left="180" w:firstLine="540"/>
        <w:jc w:val="both"/>
        <w:rPr>
          <w:b/>
          <w:bCs/>
          <w:color w:val="333333"/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                    9.1 (</w:t>
      </w:r>
      <w:r w:rsidRPr="003D2C1A">
        <w:rPr>
          <w:color w:val="333333"/>
          <w:sz w:val="28"/>
          <w:szCs w:val="28"/>
        </w:rPr>
        <w:t>умышленное причинение телесного повреждения и иные насильственные действия)</w:t>
      </w:r>
      <w:r w:rsidRPr="003D2C1A">
        <w:rPr>
          <w:sz w:val="28"/>
          <w:szCs w:val="28"/>
        </w:rPr>
        <w:t>,                      9.3 (</w:t>
      </w:r>
      <w:r w:rsidRPr="003D2C1A">
        <w:rPr>
          <w:color w:val="333333"/>
          <w:sz w:val="28"/>
          <w:szCs w:val="28"/>
        </w:rPr>
        <w:t>оскорбление)</w:t>
      </w:r>
      <w:r w:rsidRPr="003D2C1A">
        <w:rPr>
          <w:sz w:val="28"/>
          <w:szCs w:val="28"/>
        </w:rPr>
        <w:t>, 17.1 (</w:t>
      </w:r>
      <w:r w:rsidRPr="003D2C1A">
        <w:rPr>
          <w:color w:val="333333"/>
          <w:sz w:val="28"/>
          <w:szCs w:val="28"/>
        </w:rPr>
        <w:t>мелкое хулиганство)</w:t>
      </w:r>
      <w:r w:rsidRPr="003D2C1A">
        <w:rPr>
          <w:sz w:val="28"/>
          <w:szCs w:val="28"/>
        </w:rPr>
        <w:t xml:space="preserve"> Кодекса Республики Беларусь об административных правонарушениях, совершенное по отношению к члену семьи.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обязанностей, предусмотренных статьей 32  Закона Республики Беларусь от 04.01.2014 № 122-3 «Об основах деятельности по профилактике правонарушений».</w:t>
      </w:r>
    </w:p>
    <w:p w:rsidR="003D2C1A" w:rsidRPr="003D2C1A" w:rsidRDefault="003D2C1A" w:rsidP="003D2C1A">
      <w:pPr>
        <w:ind w:left="180" w:firstLine="540"/>
        <w:jc w:val="both"/>
        <w:rPr>
          <w:sz w:val="28"/>
          <w:szCs w:val="28"/>
        </w:rPr>
      </w:pPr>
      <w:r w:rsidRPr="003D2C1A">
        <w:rPr>
          <w:b/>
          <w:color w:val="C00000"/>
          <w:sz w:val="28"/>
          <w:szCs w:val="28"/>
        </w:rPr>
        <w:t>Защитное предписание</w:t>
      </w:r>
      <w:r w:rsidRPr="003D2C1A">
        <w:rPr>
          <w:sz w:val="28"/>
          <w:szCs w:val="28"/>
        </w:rPr>
        <w:t xml:space="preserve"> вступает в силу с момента его объявления гражданину, в отношении которого оно вынесено.</w:t>
      </w:r>
    </w:p>
    <w:p w:rsidR="003D2C1A" w:rsidRDefault="003D2C1A" w:rsidP="003D2C1A">
      <w:pPr>
        <w:ind w:firstLine="708"/>
        <w:jc w:val="both"/>
        <w:rPr>
          <w:sz w:val="21"/>
          <w:szCs w:val="21"/>
        </w:rPr>
      </w:pPr>
    </w:p>
    <w:p w:rsidR="00C409EB" w:rsidRPr="00702CBE" w:rsidRDefault="00C409EB" w:rsidP="003D2C1A">
      <w:pPr>
        <w:pStyle w:val="a8"/>
        <w:spacing w:before="0" w:after="0"/>
      </w:pPr>
    </w:p>
    <w:p w:rsidR="00A74E8F" w:rsidRPr="00702CBE" w:rsidRDefault="00A74E8F" w:rsidP="00A74E8F"/>
    <w:p w:rsidR="00A74E8F" w:rsidRPr="00702CBE" w:rsidRDefault="00A74E8F" w:rsidP="00A74E8F"/>
    <w:p w:rsidR="00A74E8F" w:rsidRPr="00045699" w:rsidRDefault="00A74E8F" w:rsidP="00A74E8F"/>
    <w:sectPr w:rsidR="00A74E8F" w:rsidRPr="00045699" w:rsidSect="005A6BF1">
      <w:footerReference w:type="even" r:id="rId15"/>
      <w:footerReference w:type="default" r:id="rId16"/>
      <w:pgSz w:w="11906" w:h="16838"/>
      <w:pgMar w:top="719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8A" w:rsidRDefault="00652F8A">
      <w:r>
        <w:separator/>
      </w:r>
    </w:p>
  </w:endnote>
  <w:endnote w:type="continuationSeparator" w:id="1">
    <w:p w:rsidR="00652F8A" w:rsidRDefault="0065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1" w:rsidRDefault="00877640" w:rsidP="00F31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B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6BF1" w:rsidRDefault="005A6BF1" w:rsidP="005A6BF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1" w:rsidRDefault="00877640" w:rsidP="00F31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6B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4F5D">
      <w:rPr>
        <w:rStyle w:val="ab"/>
        <w:noProof/>
      </w:rPr>
      <w:t>10</w:t>
    </w:r>
    <w:r>
      <w:rPr>
        <w:rStyle w:val="ab"/>
      </w:rPr>
      <w:fldChar w:fldCharType="end"/>
    </w:r>
  </w:p>
  <w:p w:rsidR="005A6BF1" w:rsidRDefault="005A6BF1" w:rsidP="005A6BF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8A" w:rsidRDefault="00652F8A">
      <w:r>
        <w:separator/>
      </w:r>
    </w:p>
  </w:footnote>
  <w:footnote w:type="continuationSeparator" w:id="1">
    <w:p w:rsidR="00652F8A" w:rsidRDefault="00652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380"/>
    <w:multiLevelType w:val="hybridMultilevel"/>
    <w:tmpl w:val="5316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89E"/>
    <w:multiLevelType w:val="hybridMultilevel"/>
    <w:tmpl w:val="4A1C90B0"/>
    <w:lvl w:ilvl="0" w:tplc="EBF6FBD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B7AF9"/>
    <w:multiLevelType w:val="hybridMultilevel"/>
    <w:tmpl w:val="DEC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98E"/>
    <w:multiLevelType w:val="hybridMultilevel"/>
    <w:tmpl w:val="202CBCC4"/>
    <w:lvl w:ilvl="0" w:tplc="EBF6FBD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D2AC3"/>
    <w:multiLevelType w:val="hybridMultilevel"/>
    <w:tmpl w:val="46E08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D250D"/>
    <w:multiLevelType w:val="hybridMultilevel"/>
    <w:tmpl w:val="586EF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3C7A00"/>
    <w:multiLevelType w:val="hybridMultilevel"/>
    <w:tmpl w:val="336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3A34"/>
    <w:multiLevelType w:val="hybridMultilevel"/>
    <w:tmpl w:val="45EE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94C"/>
    <w:multiLevelType w:val="hybridMultilevel"/>
    <w:tmpl w:val="51B4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4C4A"/>
    <w:multiLevelType w:val="hybridMultilevel"/>
    <w:tmpl w:val="E606F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C3D04"/>
    <w:multiLevelType w:val="hybridMultilevel"/>
    <w:tmpl w:val="1F2E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D1E04"/>
    <w:multiLevelType w:val="hybridMultilevel"/>
    <w:tmpl w:val="4D56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F34B2"/>
    <w:multiLevelType w:val="hybridMultilevel"/>
    <w:tmpl w:val="A6DA7A44"/>
    <w:lvl w:ilvl="0" w:tplc="E586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6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0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A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403C93"/>
    <w:multiLevelType w:val="hybridMultilevel"/>
    <w:tmpl w:val="1E6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2D71"/>
    <w:multiLevelType w:val="hybridMultilevel"/>
    <w:tmpl w:val="1A3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441"/>
    <w:multiLevelType w:val="hybridMultilevel"/>
    <w:tmpl w:val="57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96F3E"/>
    <w:multiLevelType w:val="multilevel"/>
    <w:tmpl w:val="202CBCC4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E6DBA"/>
    <w:multiLevelType w:val="hybridMultilevel"/>
    <w:tmpl w:val="9FC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B7329"/>
    <w:multiLevelType w:val="multilevel"/>
    <w:tmpl w:val="AF4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C5CAB"/>
    <w:multiLevelType w:val="hybridMultilevel"/>
    <w:tmpl w:val="C7EA1836"/>
    <w:lvl w:ilvl="0" w:tplc="2CB2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E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0D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901920"/>
    <w:multiLevelType w:val="hybridMultilevel"/>
    <w:tmpl w:val="4AAAD392"/>
    <w:lvl w:ilvl="0" w:tplc="2748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6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6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097691"/>
    <w:multiLevelType w:val="hybridMultilevel"/>
    <w:tmpl w:val="CBD8D428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5"/>
  </w:num>
  <w:num w:numId="17">
    <w:abstractNumId w:val="20"/>
  </w:num>
  <w:num w:numId="18">
    <w:abstractNumId w:val="12"/>
  </w:num>
  <w:num w:numId="19">
    <w:abstractNumId w:val="19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8A"/>
    <w:rsid w:val="00030894"/>
    <w:rsid w:val="00045699"/>
    <w:rsid w:val="000F0010"/>
    <w:rsid w:val="001377B3"/>
    <w:rsid w:val="0016688A"/>
    <w:rsid w:val="0019549F"/>
    <w:rsid w:val="001F2BFC"/>
    <w:rsid w:val="002C7D29"/>
    <w:rsid w:val="003D2C1A"/>
    <w:rsid w:val="003D3DA0"/>
    <w:rsid w:val="00404C68"/>
    <w:rsid w:val="00532A7D"/>
    <w:rsid w:val="005A6BF1"/>
    <w:rsid w:val="005C50E3"/>
    <w:rsid w:val="00614DB8"/>
    <w:rsid w:val="0063268F"/>
    <w:rsid w:val="00652F8A"/>
    <w:rsid w:val="006D069B"/>
    <w:rsid w:val="00702CBE"/>
    <w:rsid w:val="00817AB1"/>
    <w:rsid w:val="0083634C"/>
    <w:rsid w:val="00877640"/>
    <w:rsid w:val="009C4F5D"/>
    <w:rsid w:val="00A43E7D"/>
    <w:rsid w:val="00A74E8F"/>
    <w:rsid w:val="00AD7FD9"/>
    <w:rsid w:val="00C32D4B"/>
    <w:rsid w:val="00C345FC"/>
    <w:rsid w:val="00C409EB"/>
    <w:rsid w:val="00C42E52"/>
    <w:rsid w:val="00C959BD"/>
    <w:rsid w:val="00E01496"/>
    <w:rsid w:val="00E3544B"/>
    <w:rsid w:val="00F31312"/>
    <w:rsid w:val="00F31564"/>
    <w:rsid w:val="00FB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5FC"/>
    <w:rPr>
      <w:sz w:val="24"/>
      <w:szCs w:val="24"/>
    </w:rPr>
  </w:style>
  <w:style w:type="paragraph" w:styleId="2">
    <w:name w:val="heading 2"/>
    <w:basedOn w:val="a"/>
    <w:qFormat/>
    <w:rsid w:val="00C40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9EB"/>
    <w:pPr>
      <w:spacing w:before="100" w:beforeAutospacing="1" w:after="100" w:afterAutospacing="1"/>
    </w:pPr>
  </w:style>
  <w:style w:type="character" w:styleId="a4">
    <w:name w:val="Strong"/>
    <w:qFormat/>
    <w:rsid w:val="00C409EB"/>
    <w:rPr>
      <w:b/>
      <w:bCs/>
    </w:rPr>
  </w:style>
  <w:style w:type="character" w:customStyle="1" w:styleId="apple-converted-space">
    <w:name w:val="apple-converted-space"/>
    <w:basedOn w:val="a0"/>
    <w:rsid w:val="00C409EB"/>
  </w:style>
  <w:style w:type="character" w:styleId="a5">
    <w:name w:val="Hyperlink"/>
    <w:rsid w:val="00C409EB"/>
    <w:rPr>
      <w:color w:val="0000FF"/>
      <w:u w:val="single"/>
    </w:rPr>
  </w:style>
  <w:style w:type="character" w:styleId="a6">
    <w:name w:val="Intense Reference"/>
    <w:qFormat/>
    <w:rsid w:val="00C409EB"/>
    <w:rPr>
      <w:b/>
      <w:bCs/>
      <w:smallCaps/>
      <w:color w:val="C0504D"/>
      <w:spacing w:val="5"/>
      <w:u w:val="single"/>
    </w:rPr>
  </w:style>
  <w:style w:type="paragraph" w:customStyle="1" w:styleId="1">
    <w:name w:val="Абзац списка1"/>
    <w:basedOn w:val="a"/>
    <w:rsid w:val="00C409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Emphasis"/>
    <w:qFormat/>
    <w:rsid w:val="00C409EB"/>
    <w:rPr>
      <w:i/>
      <w:iCs/>
    </w:rPr>
  </w:style>
  <w:style w:type="paragraph" w:styleId="a8">
    <w:name w:val="Title"/>
    <w:basedOn w:val="a"/>
    <w:next w:val="a"/>
    <w:link w:val="a9"/>
    <w:qFormat/>
    <w:rsid w:val="00C409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409E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footer"/>
    <w:basedOn w:val="a"/>
    <w:rsid w:val="005A6B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A6BF1"/>
  </w:style>
  <w:style w:type="paragraph" w:styleId="ac">
    <w:name w:val="Balloon Text"/>
    <w:basedOn w:val="a"/>
    <w:link w:val="ad"/>
    <w:rsid w:val="006D0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0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ja-by@tut.by" TargetMode="External"/><Relationship Id="rId13" Type="http://schemas.openxmlformats.org/officeDocument/2006/relationships/hyperlink" Target="http://ostanovinasilie.org/%D0%B3%D0%B4%D0%B5-%D0%BF%D0%BE%D0%BB%D1%83%D1%87%D0%B8%D1%82%D1%8C-%D0%BF%D0%BE%D0%BC%D0%BE%D1%89%D1%8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violence.bres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ylia.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ocialfamily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amilysocialhelp" TargetMode="External"/><Relationship Id="rId14" Type="http://schemas.openxmlformats.org/officeDocument/2006/relationships/hyperlink" Target="http://ostanovinasilie.org/%D0%B3%D0%B4%D0%B5-%D0%BF%D0%BE%D0%BB%D1%83%D1%87%D0%B8%D1%82%D1%8C-%D0%BF%D0%BE%D0%BC%D0%BE%D1%89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ТРУДУ, ЗАНЯТОСТИ И СОЦИАЛЬНОЙ ЗАЩИТЕ МИНГОРИСПОЛКОМА</vt:lpstr>
    </vt:vector>
  </TitlesOfParts>
  <Company>Home</Company>
  <LinksUpToDate>false</LinksUpToDate>
  <CharactersWithSpaces>14113</CharactersWithSpaces>
  <SharedDoc>false</SharedDoc>
  <HLinks>
    <vt:vector size="42" baseType="variant">
      <vt:variant>
        <vt:i4>5046286</vt:i4>
      </vt:variant>
      <vt:variant>
        <vt:i4>12</vt:i4>
      </vt:variant>
      <vt:variant>
        <vt:i4>0</vt:i4>
      </vt:variant>
      <vt:variant>
        <vt:i4>5</vt:i4>
      </vt:variant>
      <vt:variant>
        <vt:lpwstr>http://ostanovinasilie.org/%D0%B3%D0%B4%D0%B5-%D0%BF%D0%BE%D0%BB%D1%83%D1%87%D0%B8%D1%82%D1%8C-%D0%BF%D0%BE%D0%BC%D0%BE%D1%89%D1%8C/</vt:lpwstr>
      </vt:variant>
      <vt:variant>
        <vt:lpwstr/>
      </vt:variant>
      <vt:variant>
        <vt:i4>5046286</vt:i4>
      </vt:variant>
      <vt:variant>
        <vt:i4>9</vt:i4>
      </vt:variant>
      <vt:variant>
        <vt:i4>0</vt:i4>
      </vt:variant>
      <vt:variant>
        <vt:i4>5</vt:i4>
      </vt:variant>
      <vt:variant>
        <vt:lpwstr>http://ostanovinasilie.org/%D0%B3%D0%B4%D0%B5-%D0%BF%D0%BE%D0%BB%D1%83%D1%87%D0%B8%D1%82%D1%8C-%D0%BF%D0%BE%D0%BC%D0%BE%D1%89%D1%8C/</vt:lpwstr>
      </vt:variant>
      <vt:variant>
        <vt:lpwstr/>
      </vt:variant>
      <vt:variant>
        <vt:i4>5505112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https://www.facebook.com/socialfamilyhelp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https://vk.com/familysocialhelp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mailto:7ja-by@tut.by</vt:lpwstr>
      </vt:variant>
      <vt:variant>
        <vt:lpwstr/>
      </vt:variant>
      <vt:variant>
        <vt:i4>3735633</vt:i4>
      </vt:variant>
      <vt:variant>
        <vt:i4>3</vt:i4>
      </vt:variant>
      <vt:variant>
        <vt:i4>0</vt:i4>
      </vt:variant>
      <vt:variant>
        <vt:i4>5</vt:i4>
      </vt:variant>
      <vt:variant>
        <vt:lpwstr>mailto:noviolence.brest@gmail.com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http://www.matylia.by/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ТРУДУ, ЗАНЯТОСТИ И СОЦИАЛЬНОЙ ЗАЩИТЕ МИНГОРИСПОЛКОМА</dc:title>
  <dc:subject/>
  <dc:creator>Oks</dc:creator>
  <cp:keywords/>
  <cp:lastModifiedBy>TANIA</cp:lastModifiedBy>
  <cp:revision>10</cp:revision>
  <dcterms:created xsi:type="dcterms:W3CDTF">2016-08-08T06:15:00Z</dcterms:created>
  <dcterms:modified xsi:type="dcterms:W3CDTF">2018-04-20T08:37:00Z</dcterms:modified>
</cp:coreProperties>
</file>